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33" w:rsidRPr="00BF6C33" w:rsidRDefault="00650EFA" w:rsidP="00BF6C33">
      <w:pPr>
        <w:spacing w:after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903" w:rsidRPr="00BF6C33">
        <w:rPr>
          <w:rFonts w:ascii="Times New Roman" w:hAnsi="Times New Roman" w:cs="Times New Roman"/>
          <w:sz w:val="28"/>
          <w:szCs w:val="28"/>
        </w:rPr>
        <w:fldChar w:fldCharType="begin"/>
      </w:r>
      <w:r w:rsidR="00BF6C33" w:rsidRPr="00BF6C33">
        <w:rPr>
          <w:rFonts w:ascii="Times New Roman" w:hAnsi="Times New Roman" w:cs="Times New Roman"/>
          <w:sz w:val="28"/>
          <w:szCs w:val="28"/>
        </w:rPr>
        <w:instrText xml:space="preserve"> HYPERLINK "https://videouroki.net/course/?utm_source=multiurok&amp;utm_medium=banner&amp;utm_campaign=mheadtop&amp;utm_content=course&amp;utm_term=20201202course800" \t "_blank" </w:instrText>
      </w:r>
      <w:r w:rsidR="00567903" w:rsidRPr="00BF6C33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F6C33" w:rsidRPr="00BF6C33" w:rsidRDefault="00567903" w:rsidP="00BF6C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fldChar w:fldCharType="end"/>
      </w:r>
    </w:p>
    <w:p w:rsidR="00BF6C33" w:rsidRPr="00BF6C33" w:rsidRDefault="00BF6C33" w:rsidP="00BF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Муниципальное образовательное учреждение</w:t>
      </w:r>
    </w:p>
    <w:p w:rsidR="00BF6C33" w:rsidRPr="00BF6C33" w:rsidRDefault="00BF6C33" w:rsidP="00BF6C33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F6C3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дополнительного образование</w:t>
      </w:r>
    </w:p>
    <w:p w:rsidR="00BF6C33" w:rsidRDefault="00BF6C33" w:rsidP="00BF6C33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F6C3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Центр дополнительного образования детей</w:t>
      </w:r>
    </w:p>
    <w:p w:rsidR="00BF6C33" w:rsidRDefault="00BF6C33" w:rsidP="00BF6C33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F6C33" w:rsidRPr="00BF6C33" w:rsidRDefault="00BF6C33" w:rsidP="00BF6C33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F6C33" w:rsidRPr="00BF6C33" w:rsidRDefault="00BF6C33" w:rsidP="00BF6C33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F6C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Принято                                                             Утверждаю</w:t>
      </w:r>
    </w:p>
    <w:p w:rsidR="00BF6C33" w:rsidRPr="00BF6C33" w:rsidRDefault="00BF6C33" w:rsidP="00BF6C33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F6C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Педагогическим советом                                Директор МОУ ДО ЦДОд</w:t>
      </w:r>
    </w:p>
    <w:p w:rsidR="00BF6C33" w:rsidRPr="00BF6C33" w:rsidRDefault="00BF6C33" w:rsidP="00BF6C33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F6C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Протокол №                                                      ___________Г.В.Ерошина</w:t>
      </w:r>
    </w:p>
    <w:p w:rsidR="00BF6C33" w:rsidRPr="00BF6C33" w:rsidRDefault="00BF6C33" w:rsidP="00BF6C33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F6C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«___»______2020                                                «___»_________2020</w:t>
      </w:r>
    </w:p>
    <w:p w:rsidR="00BF6C33" w:rsidRPr="00BF6C33" w:rsidRDefault="00BF6C33" w:rsidP="00BF6C33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F6C33" w:rsidRPr="00BF6C33" w:rsidRDefault="00BF6C33" w:rsidP="00BF6C33">
      <w:pPr>
        <w:spacing w:after="0" w:line="360" w:lineRule="auto"/>
        <w:ind w:left="566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BF6C33" w:rsidRPr="00BF6C33" w:rsidRDefault="00BF6C33" w:rsidP="00BF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Дополнительная общеобразовательная  общеразвивающая программа</w:t>
      </w:r>
    </w:p>
    <w:p w:rsidR="00BF6C33" w:rsidRPr="00BF6C33" w:rsidRDefault="00BF6C33" w:rsidP="00BF6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33">
        <w:rPr>
          <w:rFonts w:ascii="Times New Roman" w:hAnsi="Times New Roman" w:cs="Times New Roman"/>
          <w:b/>
          <w:sz w:val="28"/>
          <w:szCs w:val="28"/>
        </w:rPr>
        <w:t>«Удивительный мир химии»</w:t>
      </w:r>
    </w:p>
    <w:p w:rsidR="00BF6C33" w:rsidRPr="00BF6C33" w:rsidRDefault="00BF6C33" w:rsidP="00BF6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33" w:rsidRPr="00BF6C33" w:rsidRDefault="00BF6C33" w:rsidP="00BF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Направленность программы: естественнонаучная</w:t>
      </w:r>
    </w:p>
    <w:p w:rsidR="00BF6C33" w:rsidRPr="00BF6C33" w:rsidRDefault="00BF6C33" w:rsidP="00BF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Возраст детей: 13- 16 лет</w:t>
      </w:r>
    </w:p>
    <w:p w:rsidR="00BF6C33" w:rsidRPr="00BF6C33" w:rsidRDefault="00BF6C33" w:rsidP="00BF6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Срок реализации: 1 год.</w:t>
      </w:r>
    </w:p>
    <w:p w:rsidR="00BF6C33" w:rsidRPr="00BF6C33" w:rsidRDefault="00BF6C33" w:rsidP="00BF6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F6C33" w:rsidRPr="00BF6C33" w:rsidRDefault="00BF6C33" w:rsidP="00BF6C33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F6C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Составитель:</w:t>
      </w:r>
    </w:p>
    <w:p w:rsidR="00BF6C33" w:rsidRPr="00BF6C33" w:rsidRDefault="00BF6C33" w:rsidP="00BF6C33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F6C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Донскеева Галина Анатольевна</w:t>
      </w:r>
    </w:p>
    <w:p w:rsidR="00BF6C33" w:rsidRPr="00BF6C33" w:rsidRDefault="00BF6C33" w:rsidP="00BF6C33">
      <w:pPr>
        <w:spacing w:after="0" w:line="360" w:lineRule="auto"/>
        <w:ind w:left="1416" w:firstLine="708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F6C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Педагог дополнительного образования </w:t>
      </w:r>
    </w:p>
    <w:p w:rsidR="00BF6C33" w:rsidRPr="00BF6C33" w:rsidRDefault="00BF6C33" w:rsidP="00BF6C33">
      <w:pPr>
        <w:spacing w:after="0" w:line="360" w:lineRule="auto"/>
        <w:ind w:left="1416" w:firstLine="708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F6C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МОУ ДО ЦДОд  </w:t>
      </w:r>
    </w:p>
    <w:p w:rsidR="00BF6C33" w:rsidRPr="00BF6C33" w:rsidRDefault="00BF6C33" w:rsidP="00BF6C33">
      <w:pP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F6C33" w:rsidRPr="00BF6C33" w:rsidRDefault="00BF6C33" w:rsidP="00BF6C33">
      <w:pP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F6C33" w:rsidRPr="00BF6C33" w:rsidRDefault="00BF6C33" w:rsidP="00BF6C33">
      <w:pP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F6C33" w:rsidRPr="00BF6C33" w:rsidRDefault="00BF6C33" w:rsidP="00BF6C33">
      <w:pP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F6C33" w:rsidRPr="00BF6C33" w:rsidRDefault="00BF6C33" w:rsidP="00BF6C33">
      <w:pP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BF6C33" w:rsidRPr="00BF6C33" w:rsidRDefault="00BF6C33" w:rsidP="00BF6C33">
      <w:pPr>
        <w:spacing w:after="0" w:line="36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F6C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2020</w:t>
      </w: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Cs/>
          <w:sz w:val="28"/>
          <w:szCs w:val="28"/>
        </w:rPr>
      </w:pPr>
      <w:r w:rsidRPr="00BF6C33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Cs/>
          <w:sz w:val="28"/>
          <w:szCs w:val="28"/>
        </w:rPr>
      </w:pPr>
      <w:r w:rsidRPr="00BF6C33">
        <w:rPr>
          <w:rFonts w:ascii="Times New Roman" w:hAnsi="Times New Roman" w:cs="Times New Roman"/>
          <w:bCs/>
          <w:sz w:val="28"/>
          <w:szCs w:val="28"/>
        </w:rPr>
        <w:t>Требования к уровню подготовки обучающихся: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Cs/>
          <w:sz w:val="28"/>
          <w:szCs w:val="28"/>
        </w:rPr>
      </w:pPr>
      <w:r w:rsidRPr="00BF6C33">
        <w:rPr>
          <w:rFonts w:ascii="Times New Roman" w:hAnsi="Times New Roman" w:cs="Times New Roman"/>
          <w:bCs/>
          <w:sz w:val="28"/>
          <w:szCs w:val="28"/>
        </w:rPr>
        <w:t>Календарно – тематическое планирование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Cs/>
          <w:sz w:val="28"/>
          <w:szCs w:val="28"/>
        </w:rPr>
      </w:pPr>
      <w:r w:rsidRPr="00BF6C33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Cs/>
          <w:sz w:val="28"/>
          <w:szCs w:val="28"/>
        </w:rPr>
        <w:t>Учебно-методические средства обучения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Рабочая программа кружка «Удивительный мир химии» естественнонаучной направленности разработана на основе образовательной программы «Проектная деятельность школьников» 8-11 классы, автор Аранская О. С., г. Москва. 2014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BF6C33">
        <w:rPr>
          <w:rFonts w:ascii="Times New Roman" w:hAnsi="Times New Roman" w:cs="Times New Roman"/>
          <w:sz w:val="28"/>
          <w:szCs w:val="28"/>
        </w:rPr>
        <w:t>: обеспечение условий для развития мотивационной, познавательной и креативной сфер личности обучающихся в процессе освоения основ естественнонаучных дисциплин.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BF6C33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BF6C33" w:rsidRPr="00BF6C33" w:rsidRDefault="00BF6C33" w:rsidP="00BF6C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C3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F6C33" w:rsidRPr="00BF6C33" w:rsidRDefault="00BF6C33" w:rsidP="00BF6C33">
      <w:pPr>
        <w:pStyle w:val="a7"/>
        <w:numPr>
          <w:ilvl w:val="0"/>
          <w:numId w:val="21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>создание условий для формирования интереса к естественно-научным знаниям путем использования различных видов деятельности (рассказ, беседа, активные и пассивные (настольные) химические игры, соревнования, экспериментирование;</w:t>
      </w:r>
    </w:p>
    <w:p w:rsidR="00BF6C33" w:rsidRPr="00BF6C33" w:rsidRDefault="00BF6C33" w:rsidP="00BF6C33">
      <w:pPr>
        <w:pStyle w:val="a7"/>
        <w:numPr>
          <w:ilvl w:val="0"/>
          <w:numId w:val="21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 xml:space="preserve">формирование навыков исследовательской деятельности; </w:t>
      </w:r>
    </w:p>
    <w:p w:rsidR="00BF6C33" w:rsidRPr="00BF6C33" w:rsidRDefault="00BF6C33" w:rsidP="00BF6C33">
      <w:pPr>
        <w:pStyle w:val="a7"/>
        <w:numPr>
          <w:ilvl w:val="0"/>
          <w:numId w:val="21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 xml:space="preserve">совершенствование умений обращения с химическими веществами, с химическими приборами и оборудованием; </w:t>
      </w:r>
    </w:p>
    <w:p w:rsidR="00BF6C33" w:rsidRPr="00BF6C33" w:rsidRDefault="00BF6C33" w:rsidP="00BF6C33">
      <w:pPr>
        <w:pStyle w:val="a7"/>
        <w:numPr>
          <w:ilvl w:val="0"/>
          <w:numId w:val="21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>формирование умения грамотно и безопасно обращаться с веществами, окружающими нас в быту;</w:t>
      </w:r>
    </w:p>
    <w:p w:rsidR="00BF6C33" w:rsidRPr="00BF6C33" w:rsidRDefault="00BF6C33" w:rsidP="00BF6C33">
      <w:pPr>
        <w:pStyle w:val="a7"/>
        <w:numPr>
          <w:ilvl w:val="0"/>
          <w:numId w:val="21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>формирование умений организовывать свой труд, научить пользоваться различными источниками для получения дополнительной информации, критически ее оценивать.</w:t>
      </w:r>
    </w:p>
    <w:p w:rsidR="00BF6C33" w:rsidRPr="00BF6C33" w:rsidRDefault="00BF6C33" w:rsidP="00BF6C33">
      <w:pPr>
        <w:pStyle w:val="a7"/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BF6C33">
        <w:rPr>
          <w:b/>
          <w:sz w:val="28"/>
          <w:szCs w:val="28"/>
        </w:rPr>
        <w:t xml:space="preserve"> Развивающие:</w:t>
      </w:r>
      <w:r w:rsidRPr="00BF6C33">
        <w:rPr>
          <w:sz w:val="28"/>
          <w:szCs w:val="28"/>
        </w:rPr>
        <w:t xml:space="preserve"> </w:t>
      </w:r>
    </w:p>
    <w:p w:rsidR="00BF6C33" w:rsidRPr="00BF6C33" w:rsidRDefault="00BF6C33" w:rsidP="00BF6C33">
      <w:pPr>
        <w:pStyle w:val="a7"/>
        <w:spacing w:before="100" w:beforeAutospacing="1"/>
        <w:rPr>
          <w:sz w:val="28"/>
          <w:szCs w:val="28"/>
        </w:rPr>
      </w:pPr>
    </w:p>
    <w:p w:rsidR="00BF6C33" w:rsidRPr="00BF6C33" w:rsidRDefault="00BF6C33" w:rsidP="00BF6C33">
      <w:pPr>
        <w:pStyle w:val="a7"/>
        <w:numPr>
          <w:ilvl w:val="0"/>
          <w:numId w:val="20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>развитие естественнонаучного мировоззрения;</w:t>
      </w:r>
    </w:p>
    <w:p w:rsidR="00BF6C33" w:rsidRPr="00BF6C33" w:rsidRDefault="00BF6C33" w:rsidP="00BF6C33">
      <w:pPr>
        <w:pStyle w:val="a7"/>
        <w:numPr>
          <w:ilvl w:val="0"/>
          <w:numId w:val="20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 xml:space="preserve"> развитие и формирование общенаучных умений и навыков; </w:t>
      </w:r>
    </w:p>
    <w:p w:rsidR="00BF6C33" w:rsidRPr="00BF6C33" w:rsidRDefault="00BF6C33" w:rsidP="00BF6C33">
      <w:pPr>
        <w:pStyle w:val="a7"/>
        <w:numPr>
          <w:ilvl w:val="0"/>
          <w:numId w:val="20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>знакомство со способами коммуникации, общепринятыми в научном сообществе;</w:t>
      </w:r>
    </w:p>
    <w:p w:rsidR="00BF6C33" w:rsidRPr="00BF6C33" w:rsidRDefault="00BF6C33" w:rsidP="00BF6C33">
      <w:pPr>
        <w:pStyle w:val="a7"/>
        <w:numPr>
          <w:ilvl w:val="0"/>
          <w:numId w:val="20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 xml:space="preserve"> формирование навыков самостоятельного построения научного исследования; развития навыков аналитического и критического мышления, формирование умений и навыков работы с различными источниками информации, а также умений и навыков обработки результатов наблюдений; </w:t>
      </w:r>
    </w:p>
    <w:p w:rsidR="00BF6C33" w:rsidRPr="00BF6C33" w:rsidRDefault="00BF6C33" w:rsidP="00BF6C33">
      <w:pPr>
        <w:pStyle w:val="a7"/>
        <w:numPr>
          <w:ilvl w:val="0"/>
          <w:numId w:val="20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>способствовать формированию важных коммуникативных компетенций, в том числе:</w:t>
      </w:r>
    </w:p>
    <w:p w:rsidR="00BF6C33" w:rsidRPr="00BF6C33" w:rsidRDefault="00BF6C33" w:rsidP="00BF6C33">
      <w:pPr>
        <w:spacing w:before="100" w:beforeAutospacing="1" w:after="0"/>
        <w:ind w:left="72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- организация и проведение эксперимента;</w:t>
      </w:r>
    </w:p>
    <w:p w:rsidR="00BF6C33" w:rsidRPr="00BF6C33" w:rsidRDefault="00BF6C33" w:rsidP="00BF6C33">
      <w:pPr>
        <w:spacing w:before="100" w:beforeAutospacing="1" w:after="0"/>
        <w:ind w:left="72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- поиск, сбор, отбор и анализ информации;</w:t>
      </w:r>
    </w:p>
    <w:p w:rsidR="00BF6C33" w:rsidRPr="00BF6C33" w:rsidRDefault="00BF6C33" w:rsidP="00BF6C33">
      <w:pPr>
        <w:spacing w:before="100" w:beforeAutospacing="1" w:after="0"/>
        <w:ind w:left="72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- организация и представление информации;</w:t>
      </w:r>
    </w:p>
    <w:p w:rsidR="00BF6C33" w:rsidRPr="00BF6C33" w:rsidRDefault="00BF6C33" w:rsidP="00BF6C33">
      <w:pPr>
        <w:spacing w:before="100" w:beforeAutospacing="1" w:after="0"/>
        <w:ind w:left="72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- организация дискуссии и участие в дискуссии;</w:t>
      </w:r>
    </w:p>
    <w:p w:rsidR="00BF6C33" w:rsidRPr="00BF6C33" w:rsidRDefault="00BF6C33" w:rsidP="00BF6C33">
      <w:pPr>
        <w:spacing w:before="100" w:beforeAutospacing="1" w:after="0"/>
        <w:ind w:left="72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- выступление с использованием мультимедиа презентации.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pStyle w:val="a7"/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BF6C33">
        <w:rPr>
          <w:b/>
          <w:sz w:val="28"/>
          <w:szCs w:val="28"/>
        </w:rPr>
        <w:t>Воспитывающие:</w:t>
      </w:r>
      <w:r w:rsidRPr="00BF6C33">
        <w:rPr>
          <w:sz w:val="28"/>
          <w:szCs w:val="28"/>
          <w:u w:val="single"/>
        </w:rPr>
        <w:t xml:space="preserve"> </w:t>
      </w:r>
    </w:p>
    <w:p w:rsidR="00BF6C33" w:rsidRPr="00BF6C33" w:rsidRDefault="00BF6C33" w:rsidP="00BF6C33">
      <w:pPr>
        <w:pStyle w:val="a7"/>
        <w:numPr>
          <w:ilvl w:val="0"/>
          <w:numId w:val="22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 xml:space="preserve">формирование навыков и принципов бережного отношения к природе, воспитание чувства взаимопомощи, любознательности, развитие уважения к мнению другого человека и коллектива; </w:t>
      </w:r>
    </w:p>
    <w:p w:rsidR="00BF6C33" w:rsidRPr="00BF6C33" w:rsidRDefault="00BF6C33" w:rsidP="00BF6C33">
      <w:pPr>
        <w:pStyle w:val="a7"/>
        <w:numPr>
          <w:ilvl w:val="0"/>
          <w:numId w:val="22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>формирование стремление к активной деятельности, поддержание самостоятельности в исследовательской деятельности, формирование основ гигиенических и экологических знаний, бережного отношения к природе и здоровью человека, способствование развитию учебной мотивации школьников на выбор профессии.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Количество учебных часов</w:t>
      </w:r>
      <w:r w:rsidRPr="00BF6C33">
        <w:rPr>
          <w:rFonts w:ascii="Times New Roman" w:hAnsi="Times New Roman" w:cs="Times New Roman"/>
          <w:sz w:val="28"/>
          <w:szCs w:val="28"/>
        </w:rPr>
        <w:t>, на которое рассчитана рабочая программа – 144 часа (4 часа в неделю, 36 учебных недель), в том числе часов для проведения практических работ - 28; проектов - 6.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деятельности:</w:t>
      </w:r>
      <w:r w:rsidRPr="00BF6C33">
        <w:rPr>
          <w:rFonts w:ascii="Times New Roman" w:hAnsi="Times New Roman" w:cs="Times New Roman"/>
          <w:sz w:val="28"/>
          <w:szCs w:val="28"/>
        </w:rPr>
        <w:t xml:space="preserve"> групповая; индивидуально-групповая, при которой некоторые члены объединения непосредственно на групповых занятиях реализуют индивидуальные образовательные маршруты. Существенная часть работы выполняется детьми в составе малых групп. Это создает предпосылки для выработки умения работать сообща, доводить работу до конца, чувствовать себя "членом творческого коллектива", осваивать технику групповой работы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учебного процесса:</w:t>
      </w:r>
    </w:p>
    <w:p w:rsidR="00BF6C33" w:rsidRPr="00BF6C33" w:rsidRDefault="00BF6C33" w:rsidP="00BF6C33">
      <w:pPr>
        <w:pStyle w:val="a7"/>
        <w:numPr>
          <w:ilvl w:val="0"/>
          <w:numId w:val="23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>лабораторные работы, наблюдения и исследования;</w:t>
      </w:r>
    </w:p>
    <w:p w:rsidR="00BF6C33" w:rsidRPr="00BF6C33" w:rsidRDefault="00BF6C33" w:rsidP="00BF6C33">
      <w:pPr>
        <w:pStyle w:val="a7"/>
        <w:numPr>
          <w:ilvl w:val="0"/>
          <w:numId w:val="23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>подготовка отчетов по результатам лабораторных работ, наблюдений и исследований, выполняемых в школе и дома;</w:t>
      </w:r>
    </w:p>
    <w:p w:rsidR="00BF6C33" w:rsidRPr="00BF6C33" w:rsidRDefault="00BF6C33" w:rsidP="00BF6C33">
      <w:pPr>
        <w:pStyle w:val="a7"/>
        <w:numPr>
          <w:ilvl w:val="0"/>
          <w:numId w:val="23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>работа с литературой;</w:t>
      </w:r>
    </w:p>
    <w:p w:rsidR="00BF6C33" w:rsidRPr="00BF6C33" w:rsidRDefault="00BF6C33" w:rsidP="00BF6C33">
      <w:pPr>
        <w:pStyle w:val="a7"/>
        <w:numPr>
          <w:ilvl w:val="0"/>
          <w:numId w:val="23"/>
        </w:numPr>
        <w:spacing w:before="100" w:beforeAutospacing="1"/>
        <w:rPr>
          <w:sz w:val="28"/>
          <w:szCs w:val="28"/>
        </w:rPr>
      </w:pPr>
      <w:r w:rsidRPr="00BF6C33">
        <w:rPr>
          <w:sz w:val="28"/>
          <w:szCs w:val="28"/>
        </w:rPr>
        <w:t>подготовка и проведение конференций.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занятий: </w:t>
      </w:r>
      <w:r w:rsidRPr="00BF6C33">
        <w:rPr>
          <w:rFonts w:ascii="Times New Roman" w:hAnsi="Times New Roman" w:cs="Times New Roman"/>
          <w:sz w:val="28"/>
          <w:szCs w:val="28"/>
        </w:rPr>
        <w:t>беседы, дискуссии, коллективные творческие дела, лекции и рассказы, викторины, конференции, ролевые и деловые игры, исследовательские проекты.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 Формы учета знаний, умений. Способы оценки результативности реализации программы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Формы предъявления и демонстрации образовательных результатов: выставка, диагностическая карта, защита творческих проектных работ.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Режим учебных занятий</w:t>
      </w:r>
      <w:r w:rsidRPr="00BF6C33">
        <w:rPr>
          <w:rFonts w:ascii="Times New Roman" w:hAnsi="Times New Roman" w:cs="Times New Roman"/>
          <w:sz w:val="28"/>
          <w:szCs w:val="28"/>
        </w:rPr>
        <w:t xml:space="preserve"> – занятия проводятся 2 раза в неделю по 2 часа.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обучающихся: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У обучающихся  по итогам изучения курса должны быть сформированы определенные компетентностные умения: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BF6C33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F6C33" w:rsidRPr="00BF6C33" w:rsidRDefault="00BF6C33" w:rsidP="00BF6C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F6C33" w:rsidRPr="00BF6C33" w:rsidRDefault="00BF6C33" w:rsidP="00BF6C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F6C33" w:rsidRPr="00BF6C33" w:rsidRDefault="00BF6C33" w:rsidP="00BF6C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BF6C33" w:rsidRPr="00BF6C33" w:rsidRDefault="00BF6C33" w:rsidP="00BF6C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F6C33" w:rsidRPr="00BF6C33" w:rsidRDefault="00BF6C33" w:rsidP="00BF6C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BF6C33" w:rsidRPr="00BF6C33" w:rsidRDefault="00BF6C33" w:rsidP="00BF6C33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BF6C33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BF6C33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Регулятивные:</w:t>
      </w:r>
    </w:p>
    <w:p w:rsidR="00BF6C33" w:rsidRPr="00BF6C33" w:rsidRDefault="00BF6C33" w:rsidP="00BF6C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F6C33" w:rsidRPr="00BF6C33" w:rsidRDefault="00BF6C33" w:rsidP="00BF6C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BF6C33" w:rsidRPr="00BF6C33" w:rsidRDefault="00BF6C33" w:rsidP="00BF6C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результата;</w:t>
      </w:r>
    </w:p>
    <w:p w:rsidR="00BF6C33" w:rsidRPr="00BF6C33" w:rsidRDefault="00BF6C33" w:rsidP="00BF6C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 и собственные возможности её решения;</w:t>
      </w:r>
    </w:p>
    <w:p w:rsidR="00BF6C33" w:rsidRPr="00BF6C33" w:rsidRDefault="00BF6C33" w:rsidP="00BF6C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решения и осуществления осознанного выбора в учебной и познавательной деятельности.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BF6C33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Познавательные:</w:t>
      </w:r>
    </w:p>
    <w:p w:rsidR="00BF6C33" w:rsidRPr="00BF6C33" w:rsidRDefault="00BF6C33" w:rsidP="00BF6C3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и делать выводы;</w:t>
      </w:r>
    </w:p>
    <w:p w:rsidR="00BF6C33" w:rsidRPr="00BF6C33" w:rsidRDefault="00BF6C33" w:rsidP="00BF6C3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BF6C33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BF6C33" w:rsidRPr="00BF6C33" w:rsidRDefault="00BF6C33" w:rsidP="00BF6C3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различные социальные роли;</w:t>
      </w:r>
    </w:p>
    <w:p w:rsidR="00BF6C33" w:rsidRPr="00BF6C33" w:rsidRDefault="00BF6C33" w:rsidP="00BF6C3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F6C33" w:rsidRPr="00BF6C33" w:rsidRDefault="00BF6C33" w:rsidP="00BF6C3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F6C33" w:rsidRPr="00BF6C33" w:rsidRDefault="00BF6C33" w:rsidP="00BF6C33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Знакомство с основными ролями участников группы сотрудничества;</w:t>
      </w:r>
    </w:p>
    <w:p w:rsidR="00BF6C33" w:rsidRPr="00BF6C33" w:rsidRDefault="00BF6C33" w:rsidP="00BF6C33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Освоение форм взаимодействия людей в работе, способов сотрудничества и конкуренции;</w:t>
      </w:r>
    </w:p>
    <w:p w:rsidR="00BF6C33" w:rsidRPr="00BF6C33" w:rsidRDefault="00BF6C33" w:rsidP="00BF6C33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Формирование умений слушать, поощрять, выполнять роли координатора и участника группы сотрудничества.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BF6C33">
        <w:rPr>
          <w:rFonts w:ascii="Times New Roman" w:hAnsi="Times New Roman" w:cs="Times New Roman"/>
          <w:b/>
          <w:sz w:val="28"/>
          <w:szCs w:val="28"/>
        </w:rPr>
        <w:t>Исследовательские умения:</w:t>
      </w:r>
    </w:p>
    <w:p w:rsidR="00BF6C33" w:rsidRPr="00BF6C33" w:rsidRDefault="00BF6C33" w:rsidP="00BF6C3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умение формулировать исследовательскую проблему, выдвигать гипотезу, планировать и реализовывать проверку гипотезы, анализировать результаты исследования;</w:t>
      </w:r>
    </w:p>
    <w:p w:rsidR="00BF6C33" w:rsidRPr="00BF6C33" w:rsidRDefault="00BF6C33" w:rsidP="00BF6C3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умение обращаться с простейшими приборами;</w:t>
      </w:r>
    </w:p>
    <w:p w:rsidR="00BF6C33" w:rsidRPr="00BF6C33" w:rsidRDefault="00BF6C33" w:rsidP="00BF6C3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знание основных методов измерений и способов представления полученных результатов в виде таблиц, диаграмм и графиков;</w:t>
      </w:r>
    </w:p>
    <w:p w:rsidR="00BF6C33" w:rsidRPr="00BF6C33" w:rsidRDefault="00BF6C33" w:rsidP="00BF6C3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знакомство с правилами приближенных вычислений и правильное использование микрокалькулятора для проведения простейших расчетов;</w:t>
      </w:r>
    </w:p>
    <w:p w:rsidR="00BF6C33" w:rsidRPr="00BF6C33" w:rsidRDefault="00BF6C33" w:rsidP="00BF6C3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умение вести журнал лабораторных исследований;</w:t>
      </w:r>
    </w:p>
    <w:p w:rsidR="00BF6C33" w:rsidRPr="00BF6C33" w:rsidRDefault="00BF6C33" w:rsidP="00BF6C3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навыки систематизации полученных данных;</w:t>
      </w:r>
    </w:p>
    <w:p w:rsidR="00BF6C33" w:rsidRPr="00BF6C33" w:rsidRDefault="00BF6C33" w:rsidP="00BF6C3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оценка достоверности полученных результатов;</w:t>
      </w:r>
    </w:p>
    <w:p w:rsidR="00BF6C33" w:rsidRPr="00BF6C33" w:rsidRDefault="00BF6C33" w:rsidP="00BF6C3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умение сопоставлять и описывать результаты экспериментов, выполненных в разных условиях;</w:t>
      </w:r>
    </w:p>
    <w:p w:rsidR="00BF6C33" w:rsidRPr="00BF6C33" w:rsidRDefault="00BF6C33" w:rsidP="00BF6C33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навыки работы с дополнительной литературой.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Формы учета знаний, умений. Способы оценки результативности реализации программы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Формы предъявления и демонстрации образовательных результатов: выставка, диагностическая карта, защита творческих проектных работ.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33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"/>
        <w:gridCol w:w="992"/>
        <w:gridCol w:w="283"/>
        <w:gridCol w:w="2779"/>
        <w:gridCol w:w="198"/>
        <w:gridCol w:w="604"/>
        <w:gridCol w:w="2090"/>
        <w:gridCol w:w="2108"/>
      </w:tblGrid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1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Теоретическая часть занятия/форма организации деятельности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часть занятия/форма организации деятельности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Безопасная химия – 28 часов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– 6 часов.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Краткие сведения из истории развития химической науки. ИТБ.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при работе с лабораторным оборудованием.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Химия – наука о веществах. Вещества вокруг нас. Практическая работа № 1 по теме «Описание физических свойств веществ».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Предмет, объект и методы изучения химии.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№ 1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 «Физические и химические явления»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Явления природы как физико-химические процесссы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№ 2</w:t>
            </w:r>
          </w:p>
        </w:tc>
      </w:tr>
      <w:tr w:rsidR="00BF6C33" w:rsidRPr="00BF6C33" w:rsidTr="009F5946">
        <w:trPr>
          <w:trHeight w:val="135"/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 w:line="1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№ 1 «Химическая лаборатория» - 16 часов.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Химическая лаборатория. Химическая посуда. Лабораторный штатив. Спиртовка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Демонстрация лабораторного оборудования, изучение областей его применения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работы с лабораторным оборудованием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с кислотами, щелочами, ядовитыми веществами. Меры первой помощи при химических ожогах и отравлениях. 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правил работы с химически агрессивными веществами.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оказывать первую медицинскую помощь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«Признаки и условия химических реакций»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Химические реакции, условия их протекания, признаки. Правила безопасной работы в лаборатории.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 «Растворение в воде сахара, соли, заваривание чая, кофе, приготовление настоев и отваров с точки зрения химии»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Процесс растворения веществ с точки зрения теории электролитической диссоциации.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 «Методы разделения смесей: фильтрование, выпаривание, разделение при помощи делительной воронки, при помощи магнита».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Изучение методов разделения веществ физическими способами.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 «Приготовление насыщенного раствора соли. Выращивание кристаллов».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свойств растворов, их характеристик.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 «Испытание индикаторами растворов соды, мыла, лимонной кислоты».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Среда раствора. Гидролиз. Понятие кислотности и щелочности.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8 «Испытание индикаторных свойств соков, отваров, варенья».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Значение кислотности и щелочности бытовых растворов.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8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Опасная химия – 32 часа.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 Приручены, но опасны -32 часа.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Кислоты и их воздействие на организм человека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Значение кислот в жизни человека и в природе.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неорганических и органических кислот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Серная кислота.Химическое воздействие серной кислоты на металлы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химических свойств серной кислоты. Правила безопасной работы с ней.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серной кислоты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Химическое воздействие серной кислоты на натуральные и синтетические ткани, на белок и другие органические вещества.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Изучение химических свойств серной кислоты. Правила безопасной работы с ней.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Взаимодействие серной кислоты и органических веществ.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9 «Обугливание органических веществ»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Изучение химических свойств серной кислоты. Правила безопасной работы с ней.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9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Меры первой помощи при попадании кислот на окружающие предметы, одежду, кожу.«Паяльная» кислота.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в лаборатории.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Изучение способов оказания первой медицинской помощи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Щелочи.Щелочесодержащие смеси.Каустическая сода. Известь.Отбеливатели. Цемент.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щелочей.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Демонстрация опытов, отражающих химические свойства щелочей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Меры помощи при попадании щелочей и щелочесодержащих смесей на кожные покровы и одежду.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в лаборатории.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Изучение способов оказания первой медицинской помощи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Ядовитые вещества и противоядия. Меры неотложной помощи при отравлении химикатами.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в лаборатории.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Изучение способов оказания первой медицинской помощи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Горючие и взрывоопасные вещества.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в лаборатории.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Изучение способов оказания первой медицинской помощи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Ацетон. Бензин.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Органические вещества – ацетон, бензин. Их применение и правила работы с ними.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изучаемых веществ.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Природный газ.Полимерные материалы.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Получение, химические свойсвта и значение природного газа и полимерных материалов. Нефть.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полимерных материалов, изучение некоторых химических свойств.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Предотвращение случайного возгорания этих и подобных им веществ. Меры по тушению очагов возгорания.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в лаборатории и в быту.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Изучение способов оказания первой медицинской помощи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Первая помощь при термических ожогах.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в лаборатории.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Изучение способов оказания первой медицинской помощи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10 «Свойства соляной кислоты»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свойства, получение и значение соляной кислоты.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10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11 «Изучение свойств волокон»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Волокна как химические вещества, их свойства.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11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12 «Знакомство с пластмассами»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Разновидности пластмасс, их применение.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12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Вездесущая химия – 50 часов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Химия в быту – 8 часов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Как избавиться от мух и комаров?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Применение безопасных средств для уничтожения вредных насекомых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Демонстрация способов изготовления «ловушек»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Жесткость воды. Что такое накипь и как с ней бороться?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Жесткость воды, её природа и влияние на здоровье и быт человека.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Демонстрация способов обнаружения жесткости воды.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13 «Жесткая вода. Свойства жесткой воды»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Свойства жесткой воды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13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Как удалить пятна? Практическая работа № 14 «Удаление пятен разных видов»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пятен от шоколада, фруктовых соков подручными средствами.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14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Экскурсия по кухне – 12 часов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Поваренная соль и её свойства. Применение хлорида натрия в хозяйственной деятельности человека.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хлорида натрия. Значение в природе и жизни человека.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Применение хлорида натрия в быту и промышленности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Сахар и его свойства. Полезные и вредные черта сахара. Необычное применение сахара.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сахара как углевода. Воздействие на организм человека.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Применение сахара в промышленности и быту.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Растительные и другие масла. Почему растительные масла полезнее животных жиров?Что такое антиоксиданты?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масел. Химическая активность антиоксидантов.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масел в жизни человека.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Сода пищевая и её свойства. Сода кальцинированная.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карбоната натрия.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пищевой и кальцинированной.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Столовый уксус и уксусная эссенция. Практическая работа № 15 «Свойства уксусной кислоты и её физиологическое воздействие».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уксусной кислоты.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15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Душистые вещества и приправы. Какую опасность могут представлять ароматизаторы пищи и вкусовые добавки.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Душистые вещества как разновидность эфиров.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душистых веществ.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Домашняя аптечка – 12 часов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Аптечный йод и его свойства.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йода.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Применение йода в быту и медицине.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«Зелёнка» или раствор бриллиантового зелёного. Необычные свойства обычной зелёнки.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Значение и применение бриллиантового зеленого.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медицинской помощи с использованием раствора бриллиантового зеленого.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Аспирин или ацетилсалициловая кислота и его свойства.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аспирина. Физиологическое воздействие на организм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Применение аспирина в быту.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Перекись водорода и гидроперит. Практическая работа № 16 «Свойства перекиси водорода»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перекиси водорода.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17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Перманганат калия. Необычные свойства марганцовки. 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перекиси перманганата калия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перманганата калия в промышленности и в быту.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Старые лекарства – как с ними поступить? Чего не хватает в вашей аптечке?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Состав домашней аптечки.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минимального аптечного набора для путешествий.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Ванная комната – 6 часов.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Мыло или мыла? «Жидкое мыло». Практическая работа № 17 «Сравнение свойств мыла и порошков в жесткой воде»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Производство мыла, химические свойства.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17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Стиральные порошки и другие моющие средства. Какие порошки самые опасные.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Состав стиральных порошков.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использования стиральных порошков.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Соль для ванны и опыты с ней. 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химического состава соли для ванн.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Физиологическое воздействие соли для ванны на организм человека.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 Туалетный столик – 4 часа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Лосьоны и духи.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состав лосьонов и духов.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Физиологическое воздействие на организм человека.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Кремы и прочая парфюмерия.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Химический состав кремов и парфюмерии.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Физиологическое воздействие на организм человека.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Могут ли представлять собой опасность косметические препараты?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Химический состав разнообразных косметических средств.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Физиологическое воздействие на организм человека.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18 «Как самому научиться готовить питательный крем»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Приготовление крема из натуральных компонентов.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18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 Папин «бардачок» - 4 часа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Суперклей и строительные материалы. 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Химический состав строительных материалов, клея.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клеем.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Электролиты. Бензин и керосин. 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состав электролитов, бензина, керосина.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электролитами, бензином, керосином.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9. Огород и садовый участок -4 часа.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Медный и другие купоросы. Ядохимикаты.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Купоросы с химической точки зрения.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безопасной работы с купоросами.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Минеральные удобрения. Чем опасны нитраты. Практическая работа № 19 «Как распознать минеральные удобрения»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20 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«Обнаружение нитратов в овощах»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состав и физиологическое воздействие минеральных удобрений.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19.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20.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Химия за пределами дома – 30 часов.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 Магазин – 10 часов.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Домашняя лаборатория из хозяйственного и продуктового магазина. Практическая работа № 21 «Опыты с крахмалом»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Необычное применение обычных бытовых веществ.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21.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Серный цвет и сера молотая. Отбеливатель «Персоль»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состав и свойства отбеливателей.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безопасной работы с отбеливающими веществами.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Калиевая селитра. Каустическая сода.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селитр и каустической соды.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безопасной работы с селитрами и сода.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Растворители. Керосин и другое бытовое топливо. 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растворителей. Их применение в быту.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растворитлеями и горючими веществами.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Раствор аммиака. Стеклоочистители. Практическая работа № 22 «Готовим чистящие смеси».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аммиака. Правила безопасной работы с ним.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22.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11. Аптека – рай для химика – 12 часов.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Аптечный йод. Чем он отличается от истинного йода. Марганцовка и глицерин – опасное сочетание.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йода, перманганата калия и глицерина с точки зрения потенциальной опасности.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применения потенциально опасных веществ.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Формалин. Как посеребрить монету и стекло.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формалина.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с формалином.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Салициловая кислота и салицилаты. Желудочный сок. 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салициловой кислоты и желудочного сока.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физиологических свойств желудочного сока.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Эта вкусная и полезная глюкоза. Практическая работа № 23 «Химические свойства и применение глюкозы».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глюкозы и её физиологическое значение.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23.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Спирт и спиртовые настойки. Сорбит: тоже спирт.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спиртов и спиртовых настоек.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Физиологическое воздействие спирта на организм. 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Эфиры из аптеки. Практическая работа № 24 «Свойства эфиров»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эфиров.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24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Кто готовит и продаёт нам лекарства? Практическая работа № 25 «Очистка веществ»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Фармацевтика.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25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12. Прогуляемся по берегу реки – 8 часов.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Что можно найти на берегах наших рек? Практическая работа № 26 «Получение кремниевой кислоты»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Диоксид кремния. Химические свойства и применение.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26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Карбонаты и силикаты составляют основу земной коры. Практическая работа № 27 «Как обнаружить в природе карбонатные минералы и горные породы»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Физические и химические свойства карбонатов и силикатов. Нахождение в природе.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27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Железная руда. Неглазурованный фарфор.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Промышленное применение и переработка железной руды.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Продукты переработки железной руды в быту.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Медная руда не такая уж и редкая. Как отличить медный колчедан от золота. 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Промышленное применение и переработка медной руды.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Продукты переработки медной руды в быту.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96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13. Заключение – 4 часов.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Работа над исследовательским проектом.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исследовательских проектов.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№28</w:t>
            </w:r>
          </w:p>
        </w:tc>
      </w:tr>
      <w:tr w:rsidR="00BF6C33" w:rsidRPr="00BF6C33" w:rsidTr="009F5946">
        <w:trPr>
          <w:tblCellSpacing w:w="0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Защита проектных работ.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Групповая защита работ.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sz w:val="28"/>
          <w:szCs w:val="28"/>
        </w:rPr>
        <w:t>Итого: 144 часа</w:t>
      </w:r>
      <w:r w:rsidRPr="00BF6C33">
        <w:rPr>
          <w:rFonts w:ascii="Times New Roman" w:hAnsi="Times New Roman" w:cs="Times New Roman"/>
          <w:sz w:val="28"/>
          <w:szCs w:val="28"/>
        </w:rPr>
        <w:t>.</w:t>
      </w: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0"/>
      </w:tblGrid>
      <w:tr w:rsidR="00BF6C33" w:rsidRPr="00BF6C33" w:rsidTr="009F5946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БЕЗОПАСНАЯ ХИМИЯ 28 часов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(12 час).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Краткие сведения из истории развития химической науки от отдельных знаний до целенаправленного изучения веществ и процессов.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Химия – наука о веществах.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Вещества вокруг нас</w:t>
            </w: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Практическая работа № 1</w:t>
            </w: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«Описание физических свойств веществ»</w:t>
            </w: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</w:t>
            </w: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 2 по теме 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«Физические и химические явления»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№1.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Химическая лаборатория”. Я лаборант (16 часов) 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Химическая лаборатория.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Химическая посуда.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Лабораторный штатив.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Спиртовка.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Обращение с кислотами, щелочами, ядовитыми веществами. Меры первой помощи при химических ожогах и отравлениях.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работы :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ТБ при работе в кабинете химии Знакомство с химической лабораторией 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Признаки и условия химических реакций.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«Растворение в воде сахара, соли. Заваривание чая, кофе, приготовление настоев, отваров.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«Методы разделения смесей: фильтрование, выпаривание, разделение при помощи делительной воронки; разделение твердой смеси песка и железных опилок при помощи магнита»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«Приготовление насыщенного раствора соли. Выращивание кристаллов».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«Испытание индикаторами растворов соды, мыла, лимонной кислоты»</w:t>
            </w:r>
          </w:p>
          <w:p w:rsidR="00BF6C33" w:rsidRPr="00BF6C33" w:rsidRDefault="00BF6C33" w:rsidP="00BF6C33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C33">
              <w:rPr>
                <w:rFonts w:ascii="Times New Roman" w:hAnsi="Times New Roman" w:cs="Times New Roman"/>
                <w:sz w:val="28"/>
                <w:szCs w:val="28"/>
              </w:rPr>
              <w:t>«Испытание индикаторных свойств соков, отваров, варенья».</w:t>
            </w:r>
          </w:p>
        </w:tc>
      </w:tr>
    </w:tbl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Раздел 2 Опасная химия 28 часов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Тема 2. Приручены, но опасны ( 18 +10 )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Кислоты и их воздействие на организм человека. Вездесущая серная кислота. Химическое воздействие серной кислоты на металлы, натуральные и синтетические ткани, белок и другие органические вещества. Меры первой помощи при попадании кислот на окружающие предметы, одежду, кожу. «Паяльная кислота».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Щёлочи и щелочесодержащие смеси. Каустическая сода. Известь. Отбеливатели. Цемент. Меры первой помощи при попадании щелочей и щелочесодержащих смесей на кожные покровы и одежду.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Ядовитые вещества и противоядия. Меры неотложной помощи при отравлениях химикатами.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Горючие и взрывоопасные вещества. Ацетон. Бензин. Природный газ. Полимерные материалы. Предотвращение случайного возгорания этих и подобных им веществ. Меры по тушению очагов возгорания. Первая помощь при термических ожогах.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«Обугливание органических веществ»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Лабораторные опыты</w:t>
      </w:r>
      <w:r w:rsidRPr="00BF6C33">
        <w:rPr>
          <w:rFonts w:ascii="Times New Roman" w:hAnsi="Times New Roman" w:cs="Times New Roman"/>
          <w:sz w:val="28"/>
          <w:szCs w:val="28"/>
        </w:rPr>
        <w:t>: Химическое воздействие серной кислоты на металлы, натуральные и синтетические ткани, белок и другие органические вещества.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№12 « Свойства соляной кислоты 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№13</w:t>
      </w:r>
      <w:r w:rsidRPr="00BF6C33">
        <w:rPr>
          <w:rFonts w:ascii="Times New Roman" w:hAnsi="Times New Roman" w:cs="Times New Roman"/>
          <w:sz w:val="28"/>
          <w:szCs w:val="28"/>
        </w:rPr>
        <w:t xml:space="preserve"> Изучение свойств волокон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№14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Знакомство с пластмассами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Раздел 3 ВЕЗДЕСУЩАЯ ХИМИЯ 50 часов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Тема 3. Химия в быту 8 часов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Скорая помощь на дому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Как избавиться от мух и комаров?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Как удалить пятна?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Что такое накипь и как с ней бороться.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Как удалить пятна?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№15 по теме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«Удаление пятен разных видов»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Жесткая вода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№16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«Свойства жесткой воды»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Что такое накипь и как с ней бороться.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№17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« Удаление накипи»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Тема 4. Экскурсия по кухне. 12 часов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Поваренная соль и её свойства. Применение хлорида натрия в хозяйственной деятельности человека. Когда соль – яд.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Лабораторные опыты с солью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Сахар и его свойства. Полезные и вредные черты сахара. Необычное применение сахара.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Растительные и другие масла. Почему растительное масло полезнее животных жиров. Что такое «антиоксиданты».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Столовый уксус и уксусная эссенция. Свойства уксусной кислоты и её физиологическое воздействие.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Душистые вещества и приправы. Горчица. Перец и лавровый лист. Ванилин. Фруктовые эссенции. Какую опасность могут представлять ароматизаторы пищи и вкусовые добавки.</w:t>
      </w: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Лабораторные « Опыты с сахаром»</w:t>
      </w:r>
      <w:r w:rsidRPr="00BF6C33">
        <w:rPr>
          <w:rFonts w:ascii="Times New Roman" w:hAnsi="Times New Roman" w:cs="Times New Roman"/>
          <w:sz w:val="28"/>
          <w:szCs w:val="28"/>
        </w:rPr>
        <w:t xml:space="preserve"> ,</w:t>
      </w:r>
      <w:r w:rsidRPr="00BF6C33">
        <w:rPr>
          <w:rFonts w:ascii="Times New Roman" w:hAnsi="Times New Roman" w:cs="Times New Roman"/>
          <w:b/>
          <w:bCs/>
          <w:sz w:val="28"/>
          <w:szCs w:val="28"/>
        </w:rPr>
        <w:t>Горение сахара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Лабораторный опыт « Уксус и сода надувают воздушный шарик 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№18</w:t>
      </w:r>
      <w:r w:rsidRPr="00BF6C33">
        <w:rPr>
          <w:rFonts w:ascii="Times New Roman" w:hAnsi="Times New Roman" w:cs="Times New Roman"/>
          <w:sz w:val="28"/>
          <w:szCs w:val="28"/>
        </w:rPr>
        <w:t xml:space="preserve"> по теме «Свойства уксусной кислоты и её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физиологическое воздействие».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Тема 5 Домашняя аптечка</w:t>
      </w:r>
      <w:r w:rsidRPr="00BF6C33">
        <w:rPr>
          <w:rFonts w:ascii="Times New Roman" w:hAnsi="Times New Roman" w:cs="Times New Roman"/>
          <w:sz w:val="28"/>
          <w:szCs w:val="28"/>
        </w:rPr>
        <w:t xml:space="preserve">. </w:t>
      </w: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12 часов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Аптечный иод и его свойства. Почему иод надо держать в плотно закупоренной склянке.</w:t>
      </w: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 Демонстрационный опыт «Возгонка иода»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«Зелёнка» или раствор бриллиантового зелёного. Необычные свойства обычной зелёнки.</w:t>
      </w: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 Лабораторные опыты с зеленкой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Аспирин или ацетилсалициловая кислота и его свойства. Что полезнее: аспирин или упсарин. </w:t>
      </w:r>
      <w:r w:rsidRPr="00BF6C33">
        <w:rPr>
          <w:rFonts w:ascii="Times New Roman" w:hAnsi="Times New Roman" w:cs="Times New Roman"/>
          <w:b/>
          <w:bCs/>
          <w:sz w:val="28"/>
          <w:szCs w:val="28"/>
        </w:rPr>
        <w:t>Лабораторный опыт « Гидролиз аспирина»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Перекись водорода и гидроперит. Свойства перекиси водорода.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</w: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Практическая работа № 19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«Свойства перекиси водорода»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Нужна ли в домашней аптечке борная кислота.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Старые лекарства, как с ними поступить.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Чего не хватает в вашей аптечке.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Тема 6 . Ванная комната или умывальник. 6 часов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Мыло или мыла? Отличие хозяйственного мыла от туалетного.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Щелочной характер хозяйственного мыла. Горит ли мыло. Что такое «жидкое мыло».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Стиральные порошки и другие моющие средства. Какие порошки самые опасные. Надо ли опасаться жидких моющих средств.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Кальцинированная сода и тринатрийфосфат – для чего они здесь.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Соль для ванны и опыты с ней.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20 по теме: </w:t>
      </w:r>
      <w:r w:rsidRPr="00BF6C33">
        <w:rPr>
          <w:rFonts w:ascii="Times New Roman" w:hAnsi="Times New Roman" w:cs="Times New Roman"/>
          <w:sz w:val="28"/>
          <w:szCs w:val="28"/>
        </w:rPr>
        <w:t>« Моющее действие мыла»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№21 </w:t>
      </w:r>
      <w:r w:rsidRPr="00BF6C33">
        <w:rPr>
          <w:rFonts w:ascii="Times New Roman" w:hAnsi="Times New Roman" w:cs="Times New Roman"/>
          <w:sz w:val="28"/>
          <w:szCs w:val="28"/>
        </w:rPr>
        <w:t>«Сравнение свойств мыла и порошков в жесткой воде»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Тема 7 . Туалетный столик. 4 часа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Лосьоны, духи, кремы и прочая парфюмерия. Могут ли представлять опасность косметические препараты. Можно ли самому изготовить питательный крем. Чего должна опасаться мама, применяя питательный крем и другую парфюмерию.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№22</w:t>
      </w:r>
      <w:r w:rsidRPr="00BF6C33">
        <w:rPr>
          <w:rFonts w:ascii="Times New Roman" w:hAnsi="Times New Roman" w:cs="Times New Roman"/>
          <w:sz w:val="28"/>
          <w:szCs w:val="28"/>
        </w:rPr>
        <w:t xml:space="preserve"> «Как самому изготовить питательный крем?»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Тема 8 . Папин «бардачок». 4 часа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Каких только химикатов здесь нет – и все опасные!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Паяльная кислота это на самом деле кислота? Суперклеи и другие строительные материалы. Кто такие «токсикоманы» и на что они себя обрекают. Электролит – это что-то знакомое. Обыкновенный цемент и его опасные свойства.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Тема 9. Экскурсия по огороду и садовому участку 4 часа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Медный и другие купоросы. Можно ли хранить медный купорос в алюминиевой посуде. </w:t>
      </w:r>
      <w:r w:rsidRPr="00BF6C33">
        <w:rPr>
          <w:rFonts w:ascii="Times New Roman" w:hAnsi="Times New Roman" w:cs="Times New Roman"/>
          <w:b/>
          <w:bCs/>
          <w:sz w:val="28"/>
          <w:szCs w:val="28"/>
        </w:rPr>
        <w:t>Лабораторный опыт « Взаимодействие железа с медным купоросом</w:t>
      </w:r>
      <w:r w:rsidRPr="00BF6C33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Ядохимикаты. Забытые ядохимикаты: что с ними делать.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Минеральные удобрения. Значение различных минеральных удобрений. Чем опасны нитраты. Как распознать минеральные удобрения. Как долго хранят минеральные удобрения.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23 по теме: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Как распознать минеральные удобрения.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24 по теме: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Обнаружение нитратов в овощах</w:t>
      </w:r>
      <w:r w:rsidRPr="00BF6C33">
        <w:rPr>
          <w:rFonts w:ascii="Times New Roman" w:hAnsi="Times New Roman" w:cs="Times New Roman"/>
          <w:sz w:val="28"/>
          <w:szCs w:val="28"/>
        </w:rPr>
        <w:t>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Раздел 4 Химия за пределами дома 30 часов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Тема 10. Магазин. 10 час.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Домашняя лаборатория из хозяйственного и продуктового магазина.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Магазин «Дом. Сад. Огород». Серный цвет и сера молотая. Отбеливатель «Персоль».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Калиевая селитра. Каустическая сода. Кислота для пайки металла. Растворители. Керосин и другое бытовое топливо.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Минеральные удобрения и ядохимикаты.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Раствор аммиака. Стеклоочистители.</w:t>
      </w: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Практическая работа № 25 « Готовим чистящие смеси »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Хозяйственный магазин каждому необходим.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Магазин «Продукты». Сахар, соль, крахмал, сода, уксус, спички.</w:t>
      </w: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Практическая работа № 26 « Опыты с крахмалом»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Знакомые незнакомцы.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Могут ли представлять опасность вещества из хозяйственного и продуктового магазинов.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Тема 11. Аптека – рай для химика. 12 часов.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Аптечный йод, чем он отличается от истинного йода.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Марганцовка и глицерин – опасное сочетание.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Формалин. Как посеребрить монету и стекло.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Салициловая кислота и салицилаты. А ещё какие кислоты есть в аптеке. Желудочный сок.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Необычный препарат «Ликоподий».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Эта вкусная и полезная глюкоза. Химические свойства и применение глюкозы.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Спирт и спиртовые настойки. Сорбит: тоже спирт.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Эфиры из аптеки. Мазь «Вьетнамский бальзам».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Перекись водорода, активированный уголь и другие старые знакомые.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Кто готовит и продаёт нам лекарства.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Желудочный</w:t>
      </w: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C33">
        <w:rPr>
          <w:rFonts w:ascii="Times New Roman" w:hAnsi="Times New Roman" w:cs="Times New Roman"/>
          <w:sz w:val="28"/>
          <w:szCs w:val="28"/>
        </w:rPr>
        <w:t>сок.</w:t>
      </w: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 Лабораторные опыты: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«Расщепление белков под действием пепсина»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№27 по теме: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«Химические свойства и применение глюкозы».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28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«Свойства эфиров»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№29 «</w:t>
      </w:r>
      <w:r w:rsidRPr="00BF6C33">
        <w:rPr>
          <w:rFonts w:ascii="Times New Roman" w:hAnsi="Times New Roman" w:cs="Times New Roman"/>
          <w:sz w:val="28"/>
          <w:szCs w:val="28"/>
        </w:rPr>
        <w:t xml:space="preserve"> Очистка веществ»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Тема 12. Прогуляемся по берегу реки 8 часов.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Крупные открытия иногда делают случайно. Что можно найти на берегах наших рек.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Карбонаты вместе с силикатами составляют основу земной коры. Как обнаружить в природе карбонатные минералы и горные породы.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Есть ли у нас железная руда. Чем полезен неглазурованный фарфор.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Медная руда не такая уж редкая. Как отличить медный колчедан от золота.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30</w:t>
      </w:r>
      <w:r w:rsidRPr="00BF6C33">
        <w:rPr>
          <w:rFonts w:ascii="Times New Roman" w:hAnsi="Times New Roman" w:cs="Times New Roman"/>
          <w:sz w:val="28"/>
          <w:szCs w:val="28"/>
        </w:rPr>
        <w:t xml:space="preserve"> по теме: « Получение кремниевой кислоты »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31 по теме: </w:t>
      </w:r>
      <w:r w:rsidRPr="00BF6C33">
        <w:rPr>
          <w:rFonts w:ascii="Times New Roman" w:hAnsi="Times New Roman" w:cs="Times New Roman"/>
          <w:sz w:val="28"/>
          <w:szCs w:val="28"/>
        </w:rPr>
        <w:t xml:space="preserve">Как обнаружить в природе карбонатные минералы и горные породы.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4 часа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Работа над проектом. Защита проектных  работ. 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b/>
          <w:bCs/>
          <w:sz w:val="28"/>
          <w:szCs w:val="28"/>
        </w:rPr>
        <w:t>Учебно-методические средства обучения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  <w:u w:val="single"/>
        </w:rPr>
        <w:t>Литература для педагога: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 xml:space="preserve">4. Мак- Милан Броуз Ф. Размножение растений: Пер. с англ. – М.: Мир, 1987. – 192 с., ил. Абрамов С. И. Охрана окружающей среды и рациональное использование природных ресурсов. – М.: 1987. </w:t>
      </w:r>
    </w:p>
    <w:p w:rsidR="00BF6C33" w:rsidRPr="00BF6C33" w:rsidRDefault="00BF6C33" w:rsidP="00BF6C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Алексинский В.Н. Занимательные опыты по химии (2-е издание, исправленное) - М.: Просвещение 1995</w:t>
      </w:r>
    </w:p>
    <w:p w:rsidR="00BF6C33" w:rsidRPr="00BF6C33" w:rsidRDefault="00BF6C33" w:rsidP="00BF6C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Балаев И.И. Домашний эксперимент по химии.-М.: Просвещение 1977</w:t>
      </w:r>
    </w:p>
    <w:p w:rsidR="00BF6C33" w:rsidRPr="00BF6C33" w:rsidRDefault="00BF6C33" w:rsidP="00BF6C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Войтович В.А. Химия в быту. – М.: Знание 1980</w:t>
      </w:r>
    </w:p>
    <w:p w:rsidR="00BF6C33" w:rsidRPr="00BF6C33" w:rsidRDefault="00BF6C33" w:rsidP="00BF6C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Габриелян О.С. Настольная книга учителя. Химия. 8 класс. – М.: Дрофа, 2002.</w:t>
      </w:r>
    </w:p>
    <w:p w:rsidR="00BF6C33" w:rsidRPr="00BF6C33" w:rsidRDefault="00BF6C33" w:rsidP="00BF6C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Гроссе Э., Вайсмантель Х. Химия для любознательных. Л.: Химия, 1978.</w:t>
      </w:r>
    </w:p>
    <w:p w:rsidR="00BF6C33" w:rsidRPr="00BF6C33" w:rsidRDefault="00BF6C33" w:rsidP="00BF6C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Дорофеев А.И. и др. Практикум по неорганической химии. Учебное пособие. – Л.: Химия, 1990.</w:t>
      </w:r>
    </w:p>
    <w:p w:rsidR="00BF6C33" w:rsidRPr="00BF6C33" w:rsidRDefault="00BF6C33" w:rsidP="00BF6C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Зверев И.Д. Книга для чтения по анатомии, физиологи гигиене человека. – М.: Просвещение, 1983.</w:t>
      </w:r>
    </w:p>
    <w:p w:rsidR="00BF6C33" w:rsidRPr="00BF6C33" w:rsidRDefault="00BF6C33" w:rsidP="00BF6C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Крицман В.А. Книга для чтения по неорганической химии. – М.: Просвещение, 1993.</w:t>
      </w:r>
    </w:p>
    <w:p w:rsidR="00BF6C33" w:rsidRPr="00BF6C33" w:rsidRDefault="00BF6C33" w:rsidP="00BF6C33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Кукушкин Н.Н. Химия вокруг нас – М.: Высшая школа, 1992.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  <w:u w:val="single"/>
        </w:rPr>
        <w:t>Литература для обучающихся: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Л.Ю.Аликберова. Б.Д.Степин Занимательные задания и эффектные опыты по химии., ДРОФА», М., 2002</w:t>
      </w:r>
    </w:p>
    <w:p w:rsidR="00BF6C33" w:rsidRPr="00BF6C33" w:rsidRDefault="00BF6C33" w:rsidP="00BF6C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Алексинский Занимательные опыты по химии. В.Н.. «ПРОСВЕЩЕНИЕ», М., 1995</w:t>
      </w:r>
    </w:p>
    <w:p w:rsidR="00BF6C33" w:rsidRPr="00BF6C33" w:rsidRDefault="00BF6C33" w:rsidP="00BF6C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«Гроссе Э., Вайсмантель Х. Химия для любознательных. – Л. Химия , 1978.</w:t>
      </w:r>
    </w:p>
    <w:p w:rsidR="00BF6C33" w:rsidRPr="00BF6C33" w:rsidRDefault="00BF6C33" w:rsidP="00BF6C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Книга по химии для домашнего чтения. Б.Д.Степин, Л.Ю.Аликберова. «ХИМИЯ», М., 1995</w:t>
      </w:r>
    </w:p>
    <w:p w:rsidR="00BF6C33" w:rsidRPr="00BF6C33" w:rsidRDefault="00BF6C33" w:rsidP="00BF6C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Леенсон И.А. Занимательная химия. – М.: РОСМЭН, 1999.</w:t>
      </w:r>
    </w:p>
    <w:p w:rsidR="00BF6C33" w:rsidRPr="00BF6C33" w:rsidRDefault="00BF6C33" w:rsidP="00BF6C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Чудеса на выбор или химические опыты для новичков. О. Ольгин. М.:Дет. лит., 1987</w:t>
      </w:r>
    </w:p>
    <w:p w:rsidR="00BF6C33" w:rsidRPr="00BF6C33" w:rsidRDefault="00BF6C33" w:rsidP="00BF6C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Г.И. Штремплер Химия на досуге - М.: Просвещение 1993</w:t>
      </w:r>
    </w:p>
    <w:p w:rsidR="00BF6C33" w:rsidRPr="00BF6C33" w:rsidRDefault="00BF6C33" w:rsidP="00BF6C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Химия в картинках. Курячая М. – М. Дет. Лит., 1992</w:t>
      </w:r>
    </w:p>
    <w:p w:rsidR="00BF6C33" w:rsidRPr="00BF6C33" w:rsidRDefault="00BF6C33" w:rsidP="00BF6C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Энциклопедия для детей. Том 17. Химия. «АВАНТА», М., 2003</w:t>
      </w:r>
    </w:p>
    <w:p w:rsidR="00BF6C33" w:rsidRPr="00BF6C33" w:rsidRDefault="00BF6C33" w:rsidP="00BF6C33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BF6C33">
        <w:rPr>
          <w:rFonts w:ascii="Times New Roman" w:hAnsi="Times New Roman" w:cs="Times New Roman"/>
          <w:sz w:val="28"/>
          <w:szCs w:val="28"/>
        </w:rPr>
        <w:t>Энциклопедический словарь юного натуралиста. – М.: Педагогика, 1982.</w:t>
      </w:r>
    </w:p>
    <w:p w:rsidR="00BF6C33" w:rsidRPr="00BF6C33" w:rsidRDefault="00BF6C33" w:rsidP="00BF6C3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BF6C33" w:rsidRPr="00BF6C33" w:rsidRDefault="00BF6C33" w:rsidP="00BF6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FDA" w:rsidRPr="00BF6C33" w:rsidRDefault="00622FDA" w:rsidP="00BF6C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2FDA" w:rsidRPr="00BF6C33" w:rsidSect="00961C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03" w:rsidRDefault="00567903" w:rsidP="00567903">
      <w:pPr>
        <w:spacing w:after="0" w:line="240" w:lineRule="auto"/>
      </w:pPr>
      <w:r>
        <w:separator/>
      </w:r>
    </w:p>
  </w:endnote>
  <w:endnote w:type="continuationSeparator" w:id="0">
    <w:p w:rsidR="00567903" w:rsidRDefault="00567903" w:rsidP="005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7297"/>
      <w:docPartObj>
        <w:docPartGallery w:val="Page Numbers (Bottom of Page)"/>
        <w:docPartUnique/>
      </w:docPartObj>
    </w:sdtPr>
    <w:sdtContent>
      <w:p w:rsidR="00DA0BF4" w:rsidRDefault="00567903">
        <w:pPr>
          <w:pStyle w:val="aa"/>
          <w:jc w:val="center"/>
        </w:pPr>
        <w:r>
          <w:fldChar w:fldCharType="begin"/>
        </w:r>
        <w:r w:rsidR="00622FDA">
          <w:instrText xml:space="preserve"> PAGE   \* MERGEFORMAT </w:instrText>
        </w:r>
        <w:r>
          <w:fldChar w:fldCharType="separate"/>
        </w:r>
        <w:r w:rsidR="00650EFA">
          <w:rPr>
            <w:noProof/>
          </w:rPr>
          <w:t>1</w:t>
        </w:r>
        <w:r>
          <w:fldChar w:fldCharType="end"/>
        </w:r>
      </w:p>
    </w:sdtContent>
  </w:sdt>
  <w:p w:rsidR="00DA0BF4" w:rsidRDefault="00650E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03" w:rsidRDefault="00567903" w:rsidP="00567903">
      <w:pPr>
        <w:spacing w:after="0" w:line="240" w:lineRule="auto"/>
      </w:pPr>
      <w:r>
        <w:separator/>
      </w:r>
    </w:p>
  </w:footnote>
  <w:footnote w:type="continuationSeparator" w:id="0">
    <w:p w:rsidR="00567903" w:rsidRDefault="00567903" w:rsidP="00567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44"/>
    <w:multiLevelType w:val="multilevel"/>
    <w:tmpl w:val="643A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7FD"/>
    <w:multiLevelType w:val="hybridMultilevel"/>
    <w:tmpl w:val="27DC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00D6"/>
    <w:multiLevelType w:val="multilevel"/>
    <w:tmpl w:val="65E8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04B60"/>
    <w:multiLevelType w:val="multilevel"/>
    <w:tmpl w:val="C73C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90DCA"/>
    <w:multiLevelType w:val="multilevel"/>
    <w:tmpl w:val="5352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2219E"/>
    <w:multiLevelType w:val="multilevel"/>
    <w:tmpl w:val="B130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56CF1"/>
    <w:multiLevelType w:val="multilevel"/>
    <w:tmpl w:val="5B2A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92A83"/>
    <w:multiLevelType w:val="hybridMultilevel"/>
    <w:tmpl w:val="5FD4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628F2"/>
    <w:multiLevelType w:val="multilevel"/>
    <w:tmpl w:val="F06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E7CCE"/>
    <w:multiLevelType w:val="multilevel"/>
    <w:tmpl w:val="64D0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37F2B"/>
    <w:multiLevelType w:val="hybridMultilevel"/>
    <w:tmpl w:val="DC1C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A794B"/>
    <w:multiLevelType w:val="multilevel"/>
    <w:tmpl w:val="1E9C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7301D"/>
    <w:multiLevelType w:val="multilevel"/>
    <w:tmpl w:val="038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C3B36"/>
    <w:multiLevelType w:val="multilevel"/>
    <w:tmpl w:val="B03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26AA3"/>
    <w:multiLevelType w:val="multilevel"/>
    <w:tmpl w:val="946C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432CB"/>
    <w:multiLevelType w:val="hybridMultilevel"/>
    <w:tmpl w:val="C84E0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B34A58"/>
    <w:multiLevelType w:val="multilevel"/>
    <w:tmpl w:val="C52A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97AE4"/>
    <w:multiLevelType w:val="multilevel"/>
    <w:tmpl w:val="8652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886367"/>
    <w:multiLevelType w:val="multilevel"/>
    <w:tmpl w:val="8B2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01150"/>
    <w:multiLevelType w:val="multilevel"/>
    <w:tmpl w:val="AFDC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27C51"/>
    <w:multiLevelType w:val="multilevel"/>
    <w:tmpl w:val="09E6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A1212"/>
    <w:multiLevelType w:val="hybridMultilevel"/>
    <w:tmpl w:val="4CC2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B2F7A"/>
    <w:multiLevelType w:val="multilevel"/>
    <w:tmpl w:val="0E3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20"/>
  </w:num>
  <w:num w:numId="11">
    <w:abstractNumId w:val="13"/>
  </w:num>
  <w:num w:numId="12">
    <w:abstractNumId w:val="12"/>
  </w:num>
  <w:num w:numId="13">
    <w:abstractNumId w:val="19"/>
  </w:num>
  <w:num w:numId="14">
    <w:abstractNumId w:val="2"/>
  </w:num>
  <w:num w:numId="15">
    <w:abstractNumId w:val="14"/>
  </w:num>
  <w:num w:numId="16">
    <w:abstractNumId w:val="4"/>
  </w:num>
  <w:num w:numId="17">
    <w:abstractNumId w:val="17"/>
  </w:num>
  <w:num w:numId="18">
    <w:abstractNumId w:val="22"/>
  </w:num>
  <w:num w:numId="19">
    <w:abstractNumId w:val="7"/>
  </w:num>
  <w:num w:numId="20">
    <w:abstractNumId w:val="1"/>
  </w:num>
  <w:num w:numId="21">
    <w:abstractNumId w:val="21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F6C33"/>
    <w:rsid w:val="00567903"/>
    <w:rsid w:val="00622FDA"/>
    <w:rsid w:val="00650EFA"/>
    <w:rsid w:val="00B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03"/>
  </w:style>
  <w:style w:type="paragraph" w:styleId="1">
    <w:name w:val="heading 1"/>
    <w:basedOn w:val="a"/>
    <w:link w:val="10"/>
    <w:uiPriority w:val="9"/>
    <w:qFormat/>
    <w:rsid w:val="00BF6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6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6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BF6C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F6C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F6C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BF6C3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BF6C33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BF6C33"/>
    <w:rPr>
      <w:color w:val="800080"/>
      <w:u w:val="single"/>
    </w:rPr>
  </w:style>
  <w:style w:type="character" w:customStyle="1" w:styleId="online-text">
    <w:name w:val="online-text"/>
    <w:basedOn w:val="a0"/>
    <w:rsid w:val="00BF6C33"/>
  </w:style>
  <w:style w:type="paragraph" w:customStyle="1" w:styleId="name">
    <w:name w:val="name"/>
    <w:basedOn w:val="a"/>
    <w:rsid w:val="00BF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F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ourseitem-oldpricediscont">
    <w:name w:val="vcourse__item-oldprice_discont"/>
    <w:basedOn w:val="a0"/>
    <w:rsid w:val="00BF6C33"/>
  </w:style>
  <w:style w:type="character" w:customStyle="1" w:styleId="ui">
    <w:name w:val="ui"/>
    <w:basedOn w:val="a0"/>
    <w:rsid w:val="00BF6C33"/>
  </w:style>
  <w:style w:type="character" w:customStyle="1" w:styleId="glyphicon">
    <w:name w:val="glyphicon"/>
    <w:basedOn w:val="a0"/>
    <w:rsid w:val="00BF6C33"/>
  </w:style>
  <w:style w:type="character" w:customStyle="1" w:styleId="price">
    <w:name w:val="price"/>
    <w:basedOn w:val="a0"/>
    <w:rsid w:val="00BF6C33"/>
  </w:style>
  <w:style w:type="character" w:customStyle="1" w:styleId="oldprice">
    <w:name w:val="oldprice"/>
    <w:basedOn w:val="a0"/>
    <w:rsid w:val="00BF6C33"/>
  </w:style>
  <w:style w:type="character" w:customStyle="1" w:styleId="addcommenttext">
    <w:name w:val="add_comment_text"/>
    <w:basedOn w:val="a0"/>
    <w:rsid w:val="00BF6C33"/>
  </w:style>
  <w:style w:type="character" w:customStyle="1" w:styleId="b-blog-listdate">
    <w:name w:val="b-blog-list__date"/>
    <w:basedOn w:val="a0"/>
    <w:rsid w:val="00BF6C33"/>
  </w:style>
  <w:style w:type="paragraph" w:customStyle="1" w:styleId="b-blog-listtitle">
    <w:name w:val="b-blog-list__title"/>
    <w:basedOn w:val="a"/>
    <w:rsid w:val="00BF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BF6C33"/>
  </w:style>
  <w:style w:type="character" w:customStyle="1" w:styleId="b-share-form-button">
    <w:name w:val="b-share-form-button"/>
    <w:basedOn w:val="a0"/>
    <w:rsid w:val="00BF6C33"/>
  </w:style>
  <w:style w:type="character" w:customStyle="1" w:styleId="b-share-icon">
    <w:name w:val="b-share-icon"/>
    <w:basedOn w:val="a0"/>
    <w:rsid w:val="00BF6C33"/>
  </w:style>
  <w:style w:type="character" w:customStyle="1" w:styleId="b-share-popupicon">
    <w:name w:val="b-share-popup__icon"/>
    <w:basedOn w:val="a0"/>
    <w:rsid w:val="00BF6C33"/>
  </w:style>
  <w:style w:type="character" w:customStyle="1" w:styleId="b-share-popupitemtext">
    <w:name w:val="b-share-popup__item__text"/>
    <w:basedOn w:val="a0"/>
    <w:rsid w:val="00BF6C33"/>
  </w:style>
  <w:style w:type="table" w:styleId="a6">
    <w:name w:val="Table Grid"/>
    <w:basedOn w:val="a1"/>
    <w:rsid w:val="00BF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6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BF6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BF6C3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F6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F6C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4898</Words>
  <Characters>27924</Characters>
  <Application>Microsoft Office Word</Application>
  <DocSecurity>0</DocSecurity>
  <Lines>232</Lines>
  <Paragraphs>65</Paragraphs>
  <ScaleCrop>false</ScaleCrop>
  <Company/>
  <LinksUpToDate>false</LinksUpToDate>
  <CharactersWithSpaces>32757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2021-05-13T11:43:00Z</dcterms:created>
  <dcterms:modified xsi:type="dcterms:W3CDTF">2021-05-14T10:44:00Z</dcterms:modified>
</cp:coreProperties>
</file>