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D5" w:rsidRPr="00CB414E" w:rsidRDefault="00E43DD5" w:rsidP="00E43DD5">
      <w:pPr>
        <w:spacing w:after="0" w:line="240" w:lineRule="auto"/>
        <w:ind w:left="5670"/>
        <w:rPr>
          <w:rFonts w:ascii="Times New Roman" w:hAnsi="Times New Roman"/>
          <w:sz w:val="28"/>
          <w:szCs w:val="28"/>
        </w:rPr>
      </w:pPr>
      <w:r w:rsidRPr="00CB414E">
        <w:rPr>
          <w:rFonts w:ascii="Times New Roman" w:hAnsi="Times New Roman"/>
          <w:sz w:val="28"/>
          <w:szCs w:val="28"/>
        </w:rPr>
        <w:t>РАЗРАБОТАНЫ</w:t>
      </w:r>
    </w:p>
    <w:p w:rsidR="00E43DD5" w:rsidRPr="00CB414E" w:rsidRDefault="00E43DD5" w:rsidP="00E43DD5">
      <w:pPr>
        <w:spacing w:after="0" w:line="240" w:lineRule="auto"/>
        <w:ind w:left="5670"/>
        <w:rPr>
          <w:rFonts w:ascii="Times New Roman" w:hAnsi="Times New Roman"/>
          <w:sz w:val="28"/>
          <w:szCs w:val="28"/>
        </w:rPr>
      </w:pPr>
      <w:r w:rsidRPr="00CB414E">
        <w:rPr>
          <w:rFonts w:ascii="Times New Roman" w:hAnsi="Times New Roman"/>
          <w:sz w:val="28"/>
          <w:szCs w:val="28"/>
        </w:rPr>
        <w:t>региональной предметно-методической комиссией всероссийской олимпи</w:t>
      </w:r>
      <w:r>
        <w:rPr>
          <w:rFonts w:ascii="Times New Roman" w:hAnsi="Times New Roman"/>
          <w:sz w:val="28"/>
          <w:szCs w:val="28"/>
        </w:rPr>
        <w:t>ады школьников по русскому языку</w:t>
      </w:r>
    </w:p>
    <w:p w:rsidR="00E43DD5" w:rsidRPr="00CB414E" w:rsidRDefault="00E43DD5" w:rsidP="00E43DD5">
      <w:pPr>
        <w:spacing w:after="0" w:line="240" w:lineRule="auto"/>
        <w:ind w:left="5670"/>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p>
    <w:p w:rsidR="00E43DD5" w:rsidRPr="00CB414E" w:rsidRDefault="00E43DD5" w:rsidP="00E43DD5">
      <w:pPr>
        <w:spacing w:after="0" w:line="240" w:lineRule="auto"/>
        <w:jc w:val="center"/>
        <w:rPr>
          <w:rFonts w:ascii="Times New Roman" w:hAnsi="Times New Roman"/>
          <w:b/>
          <w:sz w:val="28"/>
          <w:szCs w:val="28"/>
        </w:rPr>
      </w:pPr>
      <w:r w:rsidRPr="00CB414E">
        <w:rPr>
          <w:rFonts w:ascii="Times New Roman" w:hAnsi="Times New Roman"/>
          <w:b/>
          <w:sz w:val="28"/>
          <w:szCs w:val="28"/>
        </w:rPr>
        <w:t xml:space="preserve">Требования </w:t>
      </w:r>
    </w:p>
    <w:p w:rsidR="00E43DD5" w:rsidRPr="00CB414E" w:rsidRDefault="00E43DD5" w:rsidP="00E43DD5">
      <w:pPr>
        <w:spacing w:after="0" w:line="240" w:lineRule="auto"/>
        <w:jc w:val="center"/>
        <w:rPr>
          <w:rFonts w:ascii="Times New Roman" w:hAnsi="Times New Roman"/>
          <w:b/>
          <w:sz w:val="28"/>
          <w:szCs w:val="28"/>
        </w:rPr>
      </w:pPr>
      <w:r w:rsidRPr="00CB414E">
        <w:rPr>
          <w:rFonts w:ascii="Times New Roman" w:hAnsi="Times New Roman"/>
          <w:b/>
          <w:sz w:val="28"/>
          <w:szCs w:val="28"/>
        </w:rPr>
        <w:t xml:space="preserve">к организации и проведению муниципального этапа </w:t>
      </w:r>
    </w:p>
    <w:p w:rsidR="00E43DD5" w:rsidRPr="00CB414E" w:rsidRDefault="00E43DD5" w:rsidP="00E43DD5">
      <w:pPr>
        <w:spacing w:after="0" w:line="240" w:lineRule="auto"/>
        <w:jc w:val="center"/>
        <w:rPr>
          <w:rFonts w:ascii="Times New Roman" w:hAnsi="Times New Roman"/>
          <w:b/>
          <w:sz w:val="28"/>
          <w:szCs w:val="28"/>
        </w:rPr>
      </w:pPr>
      <w:r w:rsidRPr="00CB414E">
        <w:rPr>
          <w:rFonts w:ascii="Times New Roman" w:hAnsi="Times New Roman"/>
          <w:b/>
          <w:sz w:val="28"/>
          <w:szCs w:val="28"/>
        </w:rPr>
        <w:t>всероссийской олимпиады школьников по русскому языку</w:t>
      </w:r>
    </w:p>
    <w:p w:rsidR="00E43DD5" w:rsidRPr="00CB414E" w:rsidRDefault="00E43DD5" w:rsidP="00E43DD5">
      <w:pPr>
        <w:spacing w:after="0" w:line="240" w:lineRule="auto"/>
        <w:jc w:val="center"/>
        <w:rPr>
          <w:rFonts w:ascii="Times New Roman" w:hAnsi="Times New Roman"/>
          <w:b/>
          <w:sz w:val="28"/>
          <w:szCs w:val="28"/>
        </w:rPr>
      </w:pPr>
      <w:r w:rsidRPr="00CB414E">
        <w:rPr>
          <w:rFonts w:ascii="Times New Roman" w:hAnsi="Times New Roman"/>
          <w:b/>
          <w:sz w:val="28"/>
          <w:szCs w:val="28"/>
        </w:rPr>
        <w:t>2020/2021 учебного года</w:t>
      </w: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jc w:val="center"/>
        <w:rPr>
          <w:rFonts w:ascii="Times New Roman" w:hAnsi="Times New Roman"/>
          <w:sz w:val="28"/>
          <w:szCs w:val="28"/>
        </w:rPr>
      </w:pPr>
      <w:r w:rsidRPr="00CB414E">
        <w:rPr>
          <w:rFonts w:ascii="Times New Roman" w:hAnsi="Times New Roman"/>
          <w:sz w:val="28"/>
          <w:szCs w:val="28"/>
        </w:rPr>
        <w:t>Ярославль, 2020</w:t>
      </w:r>
    </w:p>
    <w:p w:rsidR="00E43DD5" w:rsidRPr="00CB414E" w:rsidRDefault="00E43DD5" w:rsidP="00E43DD5">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Общие положения…………………………………………………..</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3</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Функции Оргкомитета……………………………………………...</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5</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Функции Жюри……………………………………………………...</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5</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Порядок проведения олимпиады…………………………………..</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6</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E43DD5" w:rsidRPr="00CB414E" w:rsidRDefault="00E43DD5" w:rsidP="00BD28DA">
            <w:pPr>
              <w:spacing w:after="0" w:line="240" w:lineRule="auto"/>
              <w:jc w:val="both"/>
              <w:rPr>
                <w:rFonts w:ascii="Times New Roman" w:hAnsi="Times New Roman"/>
                <w:sz w:val="28"/>
                <w:szCs w:val="28"/>
              </w:rPr>
            </w:pPr>
          </w:p>
          <w:p w:rsidR="00E43DD5" w:rsidRPr="00CB414E" w:rsidRDefault="00E43DD5" w:rsidP="00BD28DA">
            <w:pPr>
              <w:spacing w:after="0" w:line="240" w:lineRule="auto"/>
              <w:jc w:val="both"/>
              <w:rPr>
                <w:rFonts w:ascii="Times New Roman" w:hAnsi="Times New Roman"/>
                <w:sz w:val="28"/>
                <w:szCs w:val="28"/>
              </w:rPr>
            </w:pPr>
            <w:r w:rsidRPr="00CB414E">
              <w:rPr>
                <w:rFonts w:ascii="Times New Roman" w:hAnsi="Times New Roman"/>
                <w:sz w:val="28"/>
                <w:szCs w:val="28"/>
              </w:rPr>
              <w:t>7</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Порядок разбора олимпиадных заданий и показа работ…………</w:t>
            </w:r>
          </w:p>
        </w:tc>
        <w:tc>
          <w:tcPr>
            <w:tcW w:w="865" w:type="dxa"/>
          </w:tcPr>
          <w:p w:rsidR="00E43DD5" w:rsidRPr="00CB414E" w:rsidRDefault="00E43DD5" w:rsidP="00BD28DA">
            <w:pPr>
              <w:spacing w:after="0" w:line="240" w:lineRule="auto"/>
              <w:jc w:val="both"/>
              <w:rPr>
                <w:rFonts w:ascii="Times New Roman" w:hAnsi="Times New Roman"/>
                <w:sz w:val="28"/>
                <w:szCs w:val="28"/>
              </w:rPr>
            </w:pPr>
            <w:r w:rsidRPr="00CB414E">
              <w:rPr>
                <w:rFonts w:ascii="Times New Roman" w:hAnsi="Times New Roman"/>
                <w:sz w:val="28"/>
                <w:szCs w:val="28"/>
              </w:rPr>
              <w:t>7</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Порядок рассмотрения апелляций…………………………………</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8</w:t>
            </w:r>
          </w:p>
        </w:tc>
      </w:tr>
      <w:tr w:rsidR="00E43DD5" w:rsidRPr="00CB414E" w:rsidTr="00BD28DA">
        <w:tc>
          <w:tcPr>
            <w:tcW w:w="8477" w:type="dxa"/>
            <w:hideMark/>
          </w:tcPr>
          <w:p w:rsidR="00E43DD5" w:rsidRPr="00CB414E" w:rsidRDefault="00E43DD5" w:rsidP="00E43DD5">
            <w:pPr>
              <w:pStyle w:val="a3"/>
              <w:numPr>
                <w:ilvl w:val="1"/>
                <w:numId w:val="10"/>
              </w:numPr>
              <w:spacing w:after="0" w:line="240" w:lineRule="auto"/>
              <w:ind w:left="518" w:hanging="518"/>
              <w:rPr>
                <w:rFonts w:ascii="Times New Roman" w:hAnsi="Times New Roman"/>
                <w:sz w:val="28"/>
                <w:szCs w:val="28"/>
              </w:rPr>
            </w:pPr>
            <w:r w:rsidRPr="00CB414E">
              <w:rPr>
                <w:rFonts w:ascii="Times New Roman" w:hAnsi="Times New Roman"/>
                <w:sz w:val="28"/>
                <w:szCs w:val="28"/>
              </w:rPr>
              <w:t>Порядок подведения итогов олимпиады…………………………..</w:t>
            </w:r>
          </w:p>
        </w:tc>
        <w:tc>
          <w:tcPr>
            <w:tcW w:w="865"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9</w:t>
            </w:r>
          </w:p>
        </w:tc>
      </w:tr>
    </w:tbl>
    <w:p w:rsidR="00E43DD5" w:rsidRPr="00CB414E" w:rsidRDefault="00E43DD5" w:rsidP="00E43DD5">
      <w:pPr>
        <w:spacing w:after="0" w:line="240" w:lineRule="auto"/>
        <w:jc w:val="center"/>
        <w:rPr>
          <w:rFonts w:ascii="Times New Roman" w:hAnsi="Times New Roman"/>
          <w:sz w:val="28"/>
          <w:szCs w:val="28"/>
        </w:rPr>
      </w:pPr>
    </w:p>
    <w:p w:rsidR="00E43DD5" w:rsidRPr="00CB414E" w:rsidRDefault="00E43DD5" w:rsidP="00E43DD5">
      <w:pPr>
        <w:spacing w:after="0" w:line="240" w:lineRule="auto"/>
        <w:rPr>
          <w:rFonts w:ascii="Times New Roman" w:hAnsi="Times New Roman"/>
          <w:sz w:val="28"/>
          <w:szCs w:val="28"/>
        </w:rPr>
      </w:pPr>
    </w:p>
    <w:p w:rsidR="00E43DD5" w:rsidRPr="00CB414E" w:rsidRDefault="00E43DD5" w:rsidP="00E43DD5">
      <w:pPr>
        <w:pStyle w:val="a3"/>
        <w:numPr>
          <w:ilvl w:val="0"/>
          <w:numId w:val="5"/>
        </w:numPr>
        <w:spacing w:after="0" w:line="240" w:lineRule="auto"/>
        <w:ind w:left="284" w:hanging="284"/>
        <w:jc w:val="center"/>
        <w:rPr>
          <w:rFonts w:ascii="Times New Roman" w:hAnsi="Times New Roman"/>
          <w:b/>
          <w:sz w:val="28"/>
          <w:szCs w:val="28"/>
        </w:rPr>
      </w:pPr>
      <w:r w:rsidRPr="00CB414E">
        <w:rPr>
          <w:rFonts w:ascii="Times New Roman" w:hAnsi="Times New Roman"/>
          <w:b/>
          <w:sz w:val="28"/>
          <w:szCs w:val="28"/>
        </w:rPr>
        <w:br w:type="page"/>
        <w:t>Общие положения</w:t>
      </w:r>
    </w:p>
    <w:p w:rsidR="00E43DD5" w:rsidRPr="00CB414E" w:rsidRDefault="00E43DD5" w:rsidP="00E43DD5">
      <w:pPr>
        <w:pStyle w:val="a3"/>
        <w:tabs>
          <w:tab w:val="left" w:pos="3285"/>
        </w:tabs>
        <w:spacing w:after="0" w:line="240" w:lineRule="auto"/>
        <w:ind w:left="567"/>
        <w:rPr>
          <w:rFonts w:ascii="Times New Roman" w:hAnsi="Times New Roman"/>
          <w:b/>
          <w:sz w:val="28"/>
          <w:szCs w:val="28"/>
        </w:rPr>
      </w:pPr>
      <w:r w:rsidRPr="00CB414E">
        <w:rPr>
          <w:rFonts w:ascii="Times New Roman" w:hAnsi="Times New Roman"/>
          <w:b/>
          <w:sz w:val="28"/>
          <w:szCs w:val="28"/>
        </w:rPr>
        <w:tab/>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Настоящие требования к проведению муниципального этапа всероссийской олимпиады школьников по русскому языку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B414E">
        <w:rPr>
          <w:rFonts w:ascii="Times New Roman" w:hAnsi="Times New Roman"/>
          <w:sz w:val="28"/>
          <w:szCs w:val="28"/>
          <w:lang w:val="en-US"/>
        </w:rPr>
        <w:t>COVID</w:t>
      </w:r>
      <w:r w:rsidRPr="00CB414E">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русскому языку проводится по заданиям, разработанным региональной предметно-методической комиссией </w:t>
      </w:r>
      <w:r w:rsidRPr="00CB414E">
        <w:rPr>
          <w:rFonts w:ascii="Times New Roman" w:hAnsi="Times New Roman"/>
          <w:sz w:val="28"/>
          <w:szCs w:val="26"/>
        </w:rPr>
        <w:t>в соответствии с рекомендациями Центральной предметно-методической комиссии по русскому языку</w:t>
      </w:r>
      <w:r w:rsidRPr="00CB414E">
        <w:rPr>
          <w:rFonts w:ascii="Times New Roman" w:hAnsi="Times New Roman"/>
          <w:sz w:val="28"/>
          <w:szCs w:val="28"/>
        </w:rPr>
        <w:t>.</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муниципальном этапе олимпиады по русскому языку принимают участие:</w:t>
      </w:r>
    </w:p>
    <w:p w:rsidR="00E43DD5" w:rsidRPr="00CB414E" w:rsidRDefault="00E43DD5" w:rsidP="00E43DD5">
      <w:pPr>
        <w:pStyle w:val="a3"/>
        <w:numPr>
          <w:ilvl w:val="0"/>
          <w:numId w:val="4"/>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участники школьного этапа всероссийской олимпиады школьников по русскому языку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43DD5" w:rsidRPr="00CB414E" w:rsidRDefault="00E43DD5" w:rsidP="00E43DD5">
      <w:pPr>
        <w:pStyle w:val="a3"/>
        <w:numPr>
          <w:ilvl w:val="0"/>
          <w:numId w:val="4"/>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победители и призеры муниципального этапа олимпиады по русскому языку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Муниципальный этап олимпиады по русскому языку проводится в один (письменный) тур</w:t>
      </w:r>
      <w:r w:rsidRPr="00CB414E">
        <w:rPr>
          <w:rFonts w:ascii="Times New Roman" w:hAnsi="Times New Roman"/>
          <w:bCs/>
          <w:sz w:val="28"/>
          <w:szCs w:val="28"/>
        </w:rPr>
        <w:t>.</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Начало проведения муниципального этапа олимпиады по русскому языку – 10.00 по московскому времени.</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32"/>
          <w:szCs w:val="28"/>
        </w:rPr>
      </w:pPr>
      <w:r w:rsidRPr="00CB414E">
        <w:rPr>
          <w:rFonts w:ascii="Times New Roman" w:hAnsi="Times New Roman"/>
          <w:sz w:val="28"/>
          <w:szCs w:val="28"/>
        </w:rPr>
        <w:t xml:space="preserve">Муниципальный этап олимпиады по русскому языку проводится в трех возрастных параллелях: 7-8, 9 и 10-11 классы. </w:t>
      </w:r>
    </w:p>
    <w:p w:rsidR="00E43DD5" w:rsidRPr="00CB414E" w:rsidRDefault="00E43DD5" w:rsidP="00E43DD5">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4"/>
        </w:rPr>
      </w:pPr>
      <w:r w:rsidRPr="00CB414E">
        <w:rPr>
          <w:rFonts w:ascii="Times New Roman" w:hAnsi="Times New Roman"/>
          <w:sz w:val="28"/>
          <w:szCs w:val="24"/>
        </w:rPr>
        <w:t>Количество заданий в каждой возрастной параллели составляет:</w:t>
      </w:r>
    </w:p>
    <w:p w:rsidR="00E43DD5" w:rsidRPr="00CB414E" w:rsidRDefault="00E43DD5" w:rsidP="00E43DD5">
      <w:pPr>
        <w:pStyle w:val="a3"/>
        <w:numPr>
          <w:ilvl w:val="0"/>
          <w:numId w:val="11"/>
        </w:numPr>
        <w:autoSpaceDE w:val="0"/>
        <w:autoSpaceDN w:val="0"/>
        <w:adjustRightInd w:val="0"/>
        <w:spacing w:after="0" w:line="240" w:lineRule="auto"/>
        <w:ind w:left="993" w:hanging="284"/>
        <w:jc w:val="both"/>
        <w:rPr>
          <w:rFonts w:ascii="Times New Roman" w:hAnsi="Times New Roman"/>
          <w:sz w:val="28"/>
          <w:szCs w:val="24"/>
        </w:rPr>
      </w:pPr>
      <w:r w:rsidRPr="00CB414E">
        <w:rPr>
          <w:rFonts w:ascii="Times New Roman" w:hAnsi="Times New Roman"/>
          <w:sz w:val="28"/>
          <w:szCs w:val="24"/>
        </w:rPr>
        <w:t>7-8 классы – 10 заданий,</w:t>
      </w:r>
    </w:p>
    <w:p w:rsidR="00E43DD5" w:rsidRPr="00CB414E" w:rsidRDefault="00E43DD5" w:rsidP="00E43DD5">
      <w:pPr>
        <w:pStyle w:val="a3"/>
        <w:numPr>
          <w:ilvl w:val="0"/>
          <w:numId w:val="11"/>
        </w:numPr>
        <w:autoSpaceDE w:val="0"/>
        <w:autoSpaceDN w:val="0"/>
        <w:adjustRightInd w:val="0"/>
        <w:spacing w:after="0" w:line="240" w:lineRule="auto"/>
        <w:ind w:left="993" w:hanging="284"/>
        <w:jc w:val="both"/>
        <w:rPr>
          <w:rFonts w:ascii="Times New Roman" w:hAnsi="Times New Roman"/>
          <w:sz w:val="28"/>
          <w:szCs w:val="24"/>
        </w:rPr>
      </w:pPr>
      <w:r w:rsidRPr="00CB414E">
        <w:rPr>
          <w:rFonts w:ascii="Times New Roman" w:hAnsi="Times New Roman"/>
          <w:sz w:val="28"/>
          <w:szCs w:val="24"/>
        </w:rPr>
        <w:t>9, 10-11 классы – 8 заданий.</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6"/>
        </w:rPr>
      </w:pPr>
      <w:r w:rsidRPr="00CB414E">
        <w:rPr>
          <w:rFonts w:ascii="Times New Roman" w:hAnsi="Times New Roman"/>
          <w:sz w:val="28"/>
          <w:szCs w:val="26"/>
        </w:rPr>
        <w:t xml:space="preserve">Время выполнения заданий участниками муниципального этапа олимпиады по русскому языку (в астрономических часах): </w:t>
      </w:r>
    </w:p>
    <w:p w:rsidR="00E43DD5" w:rsidRPr="00CB414E" w:rsidRDefault="00E43DD5" w:rsidP="00E43DD5">
      <w:pPr>
        <w:pStyle w:val="a3"/>
        <w:autoSpaceDE w:val="0"/>
        <w:autoSpaceDN w:val="0"/>
        <w:adjustRightInd w:val="0"/>
        <w:spacing w:after="0" w:line="240" w:lineRule="auto"/>
        <w:ind w:left="708"/>
        <w:contextualSpacing w:val="0"/>
        <w:jc w:val="both"/>
        <w:rPr>
          <w:rFonts w:ascii="Times New Roman" w:hAnsi="Times New Roman"/>
          <w:sz w:val="28"/>
          <w:szCs w:val="26"/>
        </w:rPr>
      </w:pPr>
      <w:r w:rsidRPr="00CB414E">
        <w:rPr>
          <w:rFonts w:ascii="Times New Roman" w:hAnsi="Times New Roman"/>
          <w:sz w:val="28"/>
          <w:szCs w:val="26"/>
        </w:rPr>
        <w:t xml:space="preserve">7-8 классы – 90 минут (1,5 часа), </w:t>
      </w:r>
    </w:p>
    <w:p w:rsidR="00E43DD5" w:rsidRPr="00CB414E" w:rsidRDefault="00E43DD5" w:rsidP="00E43DD5">
      <w:pPr>
        <w:pStyle w:val="a3"/>
        <w:autoSpaceDE w:val="0"/>
        <w:autoSpaceDN w:val="0"/>
        <w:adjustRightInd w:val="0"/>
        <w:spacing w:after="0" w:line="240" w:lineRule="auto"/>
        <w:ind w:left="708"/>
        <w:contextualSpacing w:val="0"/>
        <w:jc w:val="both"/>
        <w:rPr>
          <w:rFonts w:ascii="Times New Roman" w:hAnsi="Times New Roman"/>
          <w:sz w:val="28"/>
          <w:szCs w:val="26"/>
        </w:rPr>
      </w:pPr>
      <w:r w:rsidRPr="00CB414E">
        <w:rPr>
          <w:rFonts w:ascii="Times New Roman" w:hAnsi="Times New Roman"/>
          <w:sz w:val="28"/>
          <w:szCs w:val="26"/>
        </w:rPr>
        <w:t>9, 10-11 классы – 180 минут (3 часа).</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32"/>
          <w:szCs w:val="26"/>
        </w:rPr>
      </w:pPr>
      <w:r w:rsidRPr="00CB414E">
        <w:rPr>
          <w:rFonts w:ascii="Times New Roman" w:hAnsi="Times New Roman"/>
          <w:sz w:val="28"/>
          <w:szCs w:val="24"/>
        </w:rPr>
        <w:t>В основу формирования комплектов олимпиадных заданий положен дифференцирующий принцип, позволяющий варьировать уровень сложности заданий как внутри одного комплекта, так и в зависимости от возраста участников олимпиады и уровня их лингвистических знаний.</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32"/>
          <w:szCs w:val="26"/>
        </w:rPr>
      </w:pPr>
      <w:r w:rsidRPr="00CB414E">
        <w:rPr>
          <w:rFonts w:ascii="Times New Roman" w:hAnsi="Times New Roman"/>
          <w:sz w:val="28"/>
          <w:szCs w:val="24"/>
        </w:rPr>
        <w:t>Задания носят эвристический характер, что требует от участников творческого подхода к выполнению заданий и проявления способности самостоятельно устанавливать и формулировать лингвистические закономерности.</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32"/>
          <w:szCs w:val="26"/>
        </w:rPr>
      </w:pPr>
      <w:r w:rsidRPr="00CB414E">
        <w:rPr>
          <w:rFonts w:ascii="Times New Roman" w:hAnsi="Times New Roman"/>
          <w:sz w:val="28"/>
          <w:szCs w:val="24"/>
        </w:rPr>
        <w:t>Задания для 7-8, 9, 10-11 классов относятся к типу «лингвистические задачи» и могут содержать языковой материал из одного раздела языкознания (например, фонетики, орфоэпии, фразеологии, морфемики, словообразования и синтаксиса), а также носить комплексный характер (например, выполнение сопоставительного анализа языковых единиц с точки зрения значения, словообразовательной структуры, грамматических категорий с учетом исторических процессов развития языка).</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32"/>
          <w:szCs w:val="26"/>
        </w:rPr>
      </w:pPr>
      <w:r w:rsidRPr="00CB414E">
        <w:rPr>
          <w:rFonts w:ascii="Times New Roman" w:hAnsi="Times New Roman"/>
          <w:sz w:val="28"/>
          <w:szCs w:val="24"/>
        </w:rPr>
        <w:t>Особое внимание обращено на умение работать с различными лексикографическими источниками.</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32"/>
          <w:szCs w:val="26"/>
        </w:rPr>
      </w:pPr>
      <w:r w:rsidRPr="00CB414E">
        <w:rPr>
          <w:rFonts w:ascii="Times New Roman" w:hAnsi="Times New Roman"/>
          <w:sz w:val="28"/>
          <w:szCs w:val="24"/>
        </w:rPr>
        <w:t>Традиционно в комплекты заданий входит задание или вопрос, учитывающие региональный компонент.</w:t>
      </w:r>
    </w:p>
    <w:p w:rsidR="00E43DD5" w:rsidRPr="00CB414E" w:rsidRDefault="00E43DD5" w:rsidP="00E43DD5">
      <w:pPr>
        <w:pStyle w:val="a3"/>
        <w:autoSpaceDE w:val="0"/>
        <w:autoSpaceDN w:val="0"/>
        <w:adjustRightInd w:val="0"/>
        <w:spacing w:after="0" w:line="240" w:lineRule="auto"/>
        <w:ind w:left="-1"/>
        <w:contextualSpacing w:val="0"/>
        <w:jc w:val="both"/>
        <w:rPr>
          <w:rFonts w:ascii="Times New Roman" w:hAnsi="Times New Roman"/>
          <w:sz w:val="32"/>
          <w:szCs w:val="26"/>
        </w:rPr>
      </w:pPr>
    </w:p>
    <w:p w:rsidR="00E43DD5" w:rsidRPr="00CB414E" w:rsidRDefault="00E43DD5" w:rsidP="00E43DD5">
      <w:pPr>
        <w:pStyle w:val="a3"/>
        <w:spacing w:after="0" w:line="240" w:lineRule="auto"/>
        <w:ind w:left="0"/>
        <w:contextualSpacing w:val="0"/>
        <w:jc w:val="center"/>
        <w:rPr>
          <w:rFonts w:ascii="Times New Roman" w:hAnsi="Times New Roman"/>
          <w:b/>
          <w:bCs/>
          <w:sz w:val="28"/>
          <w:szCs w:val="28"/>
        </w:rPr>
      </w:pPr>
      <w:r w:rsidRPr="00CB414E">
        <w:rPr>
          <w:rFonts w:ascii="Times New Roman" w:hAnsi="Times New Roman"/>
          <w:b/>
          <w:bCs/>
          <w:sz w:val="28"/>
          <w:szCs w:val="28"/>
        </w:rPr>
        <w:t xml:space="preserve">Критерии и методики оценивания </w:t>
      </w:r>
    </w:p>
    <w:p w:rsidR="00E43DD5" w:rsidRPr="00CB414E" w:rsidRDefault="00E43DD5" w:rsidP="00E43DD5">
      <w:pPr>
        <w:pStyle w:val="a3"/>
        <w:spacing w:after="0" w:line="240" w:lineRule="auto"/>
        <w:ind w:left="0"/>
        <w:contextualSpacing w:val="0"/>
        <w:jc w:val="center"/>
        <w:rPr>
          <w:rFonts w:ascii="Times New Roman" w:hAnsi="Times New Roman"/>
          <w:b/>
          <w:bCs/>
          <w:sz w:val="28"/>
          <w:szCs w:val="28"/>
        </w:rPr>
      </w:pPr>
      <w:r w:rsidRPr="00CB414E">
        <w:rPr>
          <w:rFonts w:ascii="Times New Roman" w:hAnsi="Times New Roman"/>
          <w:b/>
          <w:bCs/>
          <w:sz w:val="28"/>
          <w:szCs w:val="28"/>
        </w:rPr>
        <w:t>выполненных олимпиадных заданий</w:t>
      </w:r>
    </w:p>
    <w:p w:rsidR="00E43DD5" w:rsidRPr="00CB414E" w:rsidRDefault="00E43DD5" w:rsidP="00E43DD5">
      <w:pPr>
        <w:pStyle w:val="a3"/>
        <w:autoSpaceDE w:val="0"/>
        <w:autoSpaceDN w:val="0"/>
        <w:adjustRightInd w:val="0"/>
        <w:spacing w:after="0" w:line="240" w:lineRule="auto"/>
        <w:ind w:left="0"/>
        <w:contextualSpacing w:val="0"/>
        <w:jc w:val="both"/>
        <w:rPr>
          <w:rFonts w:ascii="Times New Roman" w:hAnsi="Times New Roman"/>
          <w:sz w:val="32"/>
          <w:szCs w:val="26"/>
        </w:rPr>
      </w:pP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В основу оценивания заданий положена пошаговая система оценивания, позволяющая участнику олимпиады с учетом глубины и полноты ответов набирать баллы.</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Количество баллов устанавливается в зависимости от уровня сложности конкретного вопроса.</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Ответ на задание должен быть оформлен в соответствии со структурой задания.</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 xml:space="preserve">При оценивании олимпиадных заданий по русскому языку учитывается не только конкретность и правильность ответа, но и развернутость, полнота и оригинальность комментария к тому или иному языковому явлению, широта общего кругозора. </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Некоторые задания олимпиады предполагают снятие баллов за неправильные ответы и орфографические ошибки.</w:t>
      </w:r>
    </w:p>
    <w:p w:rsidR="00E43DD5" w:rsidRPr="00CB414E" w:rsidRDefault="00E43DD5" w:rsidP="00E43DD5">
      <w:pPr>
        <w:pStyle w:val="a3"/>
        <w:numPr>
          <w:ilvl w:val="1"/>
          <w:numId w:val="1"/>
        </w:numPr>
        <w:autoSpaceDE w:val="0"/>
        <w:autoSpaceDN w:val="0"/>
        <w:adjustRightInd w:val="0"/>
        <w:spacing w:after="0" w:line="240" w:lineRule="auto"/>
        <w:ind w:left="708" w:hanging="709"/>
        <w:contextualSpacing w:val="0"/>
        <w:jc w:val="both"/>
        <w:rPr>
          <w:rFonts w:ascii="Times New Roman" w:hAnsi="Times New Roman"/>
          <w:sz w:val="28"/>
          <w:szCs w:val="28"/>
        </w:rPr>
      </w:pPr>
      <w:r w:rsidRPr="00CB414E">
        <w:rPr>
          <w:rFonts w:ascii="Times New Roman" w:hAnsi="Times New Roman"/>
          <w:sz w:val="28"/>
          <w:szCs w:val="28"/>
        </w:rPr>
        <w:t>Проверка олимпиадных работ участников осуществляется строго в соответствии с разработанной региональной предметно-методической комиссией по русскому языку системой оценивания, отражающейся в представленной шкале баллов:</w:t>
      </w:r>
    </w:p>
    <w:p w:rsidR="00E43DD5" w:rsidRPr="00CB414E" w:rsidRDefault="00E43DD5" w:rsidP="00E43DD5">
      <w:pPr>
        <w:spacing w:after="0" w:line="240" w:lineRule="auto"/>
        <w:ind w:left="-567"/>
        <w:jc w:val="center"/>
        <w:rPr>
          <w:rFonts w:ascii="Times New Roman" w:hAnsi="Times New Roman"/>
          <w:sz w:val="28"/>
          <w:szCs w:val="28"/>
        </w:rPr>
      </w:pPr>
    </w:p>
    <w:tbl>
      <w:tblPr>
        <w:tblW w:w="90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10"/>
        <w:gridCol w:w="567"/>
        <w:gridCol w:w="567"/>
        <w:gridCol w:w="567"/>
        <w:gridCol w:w="567"/>
        <w:gridCol w:w="524"/>
        <w:gridCol w:w="610"/>
        <w:gridCol w:w="567"/>
        <w:gridCol w:w="567"/>
        <w:gridCol w:w="567"/>
        <w:gridCol w:w="2160"/>
      </w:tblGrid>
      <w:tr w:rsidR="00E43DD5" w:rsidRPr="00CB414E" w:rsidTr="00BD28DA">
        <w:tc>
          <w:tcPr>
            <w:tcW w:w="1134" w:type="dxa"/>
            <w:vMerge w:val="restart"/>
          </w:tcPr>
          <w:p w:rsidR="00E43DD5" w:rsidRPr="00CB414E" w:rsidRDefault="00E43DD5" w:rsidP="00BD28DA">
            <w:pPr>
              <w:spacing w:after="0" w:line="240" w:lineRule="auto"/>
              <w:jc w:val="both"/>
              <w:rPr>
                <w:rFonts w:ascii="Times New Roman" w:hAnsi="Times New Roman"/>
                <w:sz w:val="28"/>
                <w:szCs w:val="28"/>
              </w:rPr>
            </w:pPr>
            <w:r w:rsidRPr="00CB414E">
              <w:rPr>
                <w:rFonts w:ascii="Times New Roman" w:hAnsi="Times New Roman"/>
                <w:sz w:val="28"/>
                <w:szCs w:val="28"/>
              </w:rPr>
              <w:t>классы</w:t>
            </w:r>
          </w:p>
        </w:tc>
        <w:tc>
          <w:tcPr>
            <w:tcW w:w="5713" w:type="dxa"/>
            <w:gridSpan w:val="10"/>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 задания/балл</w:t>
            </w:r>
          </w:p>
        </w:tc>
        <w:tc>
          <w:tcPr>
            <w:tcW w:w="2160" w:type="dxa"/>
            <w:vMerge w:val="restart"/>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максимальный балл</w:t>
            </w:r>
          </w:p>
        </w:tc>
      </w:tr>
      <w:tr w:rsidR="00E43DD5" w:rsidRPr="00CB414E" w:rsidTr="00BD28DA">
        <w:tc>
          <w:tcPr>
            <w:tcW w:w="1134" w:type="dxa"/>
            <w:vMerge/>
          </w:tcPr>
          <w:p w:rsidR="00E43DD5" w:rsidRPr="00CB414E" w:rsidRDefault="00E43DD5" w:rsidP="00BD28DA">
            <w:pPr>
              <w:spacing w:after="0" w:line="240" w:lineRule="auto"/>
              <w:jc w:val="both"/>
              <w:rPr>
                <w:rFonts w:ascii="Times New Roman" w:hAnsi="Times New Roman"/>
                <w:sz w:val="28"/>
                <w:szCs w:val="28"/>
              </w:rPr>
            </w:pP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2</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3</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4</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5</w:t>
            </w:r>
          </w:p>
        </w:tc>
        <w:tc>
          <w:tcPr>
            <w:tcW w:w="52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6</w:t>
            </w: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7</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8</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9</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10</w:t>
            </w:r>
          </w:p>
        </w:tc>
        <w:tc>
          <w:tcPr>
            <w:tcW w:w="2160" w:type="dxa"/>
            <w:vMerge/>
          </w:tcPr>
          <w:p w:rsidR="00E43DD5" w:rsidRPr="00CB414E" w:rsidRDefault="00E43DD5" w:rsidP="00BD28DA">
            <w:pPr>
              <w:spacing w:after="0" w:line="240" w:lineRule="auto"/>
              <w:jc w:val="center"/>
              <w:rPr>
                <w:rFonts w:ascii="Times New Roman" w:hAnsi="Times New Roman"/>
                <w:sz w:val="28"/>
                <w:szCs w:val="28"/>
              </w:rPr>
            </w:pPr>
          </w:p>
        </w:tc>
      </w:tr>
      <w:tr w:rsidR="00E43DD5" w:rsidRPr="00CB414E" w:rsidTr="00BD28DA">
        <w:tc>
          <w:tcPr>
            <w:tcW w:w="113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7-8</w:t>
            </w:r>
          </w:p>
        </w:tc>
        <w:tc>
          <w:tcPr>
            <w:tcW w:w="610"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567"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18</w:t>
            </w:r>
          </w:p>
        </w:tc>
        <w:tc>
          <w:tcPr>
            <w:tcW w:w="567"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8</w:t>
            </w:r>
          </w:p>
        </w:tc>
        <w:tc>
          <w:tcPr>
            <w:tcW w:w="567"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567"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524" w:type="dxa"/>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610" w:type="dxa"/>
            <w:vAlign w:val="center"/>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567" w:type="dxa"/>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w:t>
            </w:r>
          </w:p>
        </w:tc>
        <w:tc>
          <w:tcPr>
            <w:tcW w:w="567" w:type="dxa"/>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6</w:t>
            </w:r>
          </w:p>
        </w:tc>
        <w:tc>
          <w:tcPr>
            <w:tcW w:w="567" w:type="dxa"/>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14</w:t>
            </w:r>
          </w:p>
        </w:tc>
        <w:tc>
          <w:tcPr>
            <w:tcW w:w="2160" w:type="dxa"/>
            <w:vAlign w:val="bottom"/>
          </w:tcPr>
          <w:p w:rsidR="00E43DD5" w:rsidRPr="00CB414E" w:rsidRDefault="00E43DD5" w:rsidP="00BD28DA">
            <w:pPr>
              <w:autoSpaceDE w:val="0"/>
              <w:autoSpaceDN w:val="0"/>
              <w:adjustRightInd w:val="0"/>
              <w:spacing w:after="0" w:line="240" w:lineRule="auto"/>
              <w:contextualSpacing/>
              <w:jc w:val="center"/>
              <w:rPr>
                <w:rFonts w:ascii="Times New Roman" w:hAnsi="Times New Roman"/>
                <w:sz w:val="28"/>
                <w:szCs w:val="28"/>
              </w:rPr>
            </w:pPr>
            <w:r w:rsidRPr="00CB414E">
              <w:rPr>
                <w:rFonts w:ascii="Times New Roman" w:hAnsi="Times New Roman"/>
                <w:sz w:val="28"/>
                <w:szCs w:val="28"/>
              </w:rPr>
              <w:t>106</w:t>
            </w:r>
          </w:p>
        </w:tc>
      </w:tr>
      <w:tr w:rsidR="00E43DD5" w:rsidRPr="00CB414E" w:rsidTr="00BD28DA">
        <w:tc>
          <w:tcPr>
            <w:tcW w:w="113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9</w:t>
            </w: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14</w:t>
            </w:r>
          </w:p>
        </w:tc>
        <w:tc>
          <w:tcPr>
            <w:tcW w:w="567" w:type="dxa"/>
          </w:tcPr>
          <w:p w:rsidR="00E43DD5" w:rsidRPr="00CB414E" w:rsidRDefault="00E43DD5" w:rsidP="00BD28DA">
            <w:pPr>
              <w:spacing w:after="0" w:line="240" w:lineRule="auto"/>
              <w:rPr>
                <w:rFonts w:ascii="Times New Roman" w:hAnsi="Times New Roman"/>
                <w:sz w:val="28"/>
                <w:szCs w:val="28"/>
              </w:rPr>
            </w:pPr>
            <w:r w:rsidRPr="00CB414E">
              <w:rPr>
                <w:rFonts w:ascii="Times New Roman" w:hAnsi="Times New Roman"/>
                <w:sz w:val="28"/>
                <w:szCs w:val="28"/>
              </w:rPr>
              <w:t>11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7</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7</w:t>
            </w:r>
          </w:p>
        </w:tc>
        <w:tc>
          <w:tcPr>
            <w:tcW w:w="52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10</w:t>
            </w: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w:t>
            </w:r>
          </w:p>
        </w:tc>
        <w:tc>
          <w:tcPr>
            <w:tcW w:w="567" w:type="dxa"/>
          </w:tcPr>
          <w:p w:rsidR="00E43DD5" w:rsidRPr="00CB414E" w:rsidRDefault="00E43DD5" w:rsidP="00BD28DA">
            <w:pPr>
              <w:spacing w:after="0" w:line="240" w:lineRule="auto"/>
              <w:jc w:val="center"/>
              <w:rPr>
                <w:rFonts w:ascii="Times New Roman" w:hAnsi="Times New Roman"/>
                <w:b/>
                <w:sz w:val="28"/>
                <w:szCs w:val="28"/>
              </w:rPr>
            </w:pPr>
            <w:r w:rsidRPr="00CB414E">
              <w:rPr>
                <w:rFonts w:ascii="Times New Roman" w:hAnsi="Times New Roman"/>
                <w:b/>
                <w:sz w:val="28"/>
                <w:szCs w:val="28"/>
              </w:rPr>
              <w:t>-</w:t>
            </w:r>
          </w:p>
        </w:tc>
        <w:tc>
          <w:tcPr>
            <w:tcW w:w="216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82</w:t>
            </w:r>
          </w:p>
        </w:tc>
      </w:tr>
      <w:tr w:rsidR="00E43DD5" w:rsidRPr="00CB414E" w:rsidTr="00BD28DA">
        <w:tc>
          <w:tcPr>
            <w:tcW w:w="113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10-11</w:t>
            </w: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9</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13</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15</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10</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10</w:t>
            </w:r>
          </w:p>
        </w:tc>
        <w:tc>
          <w:tcPr>
            <w:tcW w:w="524"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14</w:t>
            </w:r>
          </w:p>
        </w:tc>
        <w:tc>
          <w:tcPr>
            <w:tcW w:w="610"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11</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6</w:t>
            </w:r>
          </w:p>
        </w:tc>
        <w:tc>
          <w:tcPr>
            <w:tcW w:w="567" w:type="dxa"/>
          </w:tcPr>
          <w:p w:rsidR="00E43DD5" w:rsidRPr="00CB414E" w:rsidRDefault="00E43DD5" w:rsidP="00BD28DA">
            <w:pPr>
              <w:spacing w:after="0" w:line="240" w:lineRule="auto"/>
              <w:jc w:val="center"/>
              <w:rPr>
                <w:rFonts w:ascii="Times New Roman" w:hAnsi="Times New Roman"/>
                <w:sz w:val="28"/>
                <w:szCs w:val="28"/>
              </w:rPr>
            </w:pPr>
            <w:r w:rsidRPr="00CB414E">
              <w:rPr>
                <w:rFonts w:ascii="Times New Roman" w:hAnsi="Times New Roman"/>
                <w:sz w:val="28"/>
                <w:szCs w:val="28"/>
              </w:rPr>
              <w:t>-</w:t>
            </w:r>
          </w:p>
        </w:tc>
        <w:tc>
          <w:tcPr>
            <w:tcW w:w="567" w:type="dxa"/>
          </w:tcPr>
          <w:p w:rsidR="00E43DD5" w:rsidRPr="00CB414E" w:rsidRDefault="00E43DD5" w:rsidP="00BD28DA">
            <w:pPr>
              <w:spacing w:after="0" w:line="240" w:lineRule="auto"/>
              <w:jc w:val="center"/>
              <w:rPr>
                <w:rFonts w:ascii="Times New Roman" w:hAnsi="Times New Roman"/>
                <w:b/>
                <w:bCs/>
                <w:sz w:val="28"/>
                <w:szCs w:val="28"/>
              </w:rPr>
            </w:pPr>
            <w:r w:rsidRPr="00CB414E">
              <w:rPr>
                <w:rFonts w:ascii="Times New Roman" w:hAnsi="Times New Roman"/>
                <w:b/>
                <w:bCs/>
                <w:sz w:val="28"/>
                <w:szCs w:val="28"/>
              </w:rPr>
              <w:t>-</w:t>
            </w:r>
          </w:p>
        </w:tc>
        <w:tc>
          <w:tcPr>
            <w:tcW w:w="2160" w:type="dxa"/>
          </w:tcPr>
          <w:p w:rsidR="00E43DD5" w:rsidRPr="00CB414E" w:rsidRDefault="00E43DD5" w:rsidP="00BD28DA">
            <w:pPr>
              <w:spacing w:after="0" w:line="240" w:lineRule="auto"/>
              <w:jc w:val="center"/>
              <w:rPr>
                <w:rFonts w:ascii="Times New Roman" w:hAnsi="Times New Roman"/>
                <w:bCs/>
                <w:sz w:val="28"/>
                <w:szCs w:val="28"/>
              </w:rPr>
            </w:pPr>
            <w:r w:rsidRPr="00CB414E">
              <w:rPr>
                <w:rFonts w:ascii="Times New Roman" w:hAnsi="Times New Roman"/>
                <w:bCs/>
                <w:sz w:val="28"/>
                <w:szCs w:val="28"/>
              </w:rPr>
              <w:t>88</w:t>
            </w:r>
          </w:p>
        </w:tc>
      </w:tr>
    </w:tbl>
    <w:p w:rsidR="00E43DD5" w:rsidRPr="00CB414E" w:rsidRDefault="00E43DD5" w:rsidP="00E43DD5">
      <w:pPr>
        <w:spacing w:after="0" w:line="240" w:lineRule="auto"/>
        <w:ind w:left="851"/>
        <w:jc w:val="both"/>
        <w:rPr>
          <w:rFonts w:ascii="Times New Roman" w:hAnsi="Times New Roman"/>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bookmarkStart w:id="0" w:name="_GoBack"/>
      <w:bookmarkEnd w:id="0"/>
      <w:r w:rsidRPr="00CB414E">
        <w:rPr>
          <w:rFonts w:ascii="Times New Roman" w:hAnsi="Times New Roman"/>
          <w:b/>
          <w:sz w:val="28"/>
          <w:szCs w:val="28"/>
        </w:rPr>
        <w:t>Функции Оргкомитета</w:t>
      </w:r>
    </w:p>
    <w:p w:rsidR="00E43DD5" w:rsidRPr="00CB414E" w:rsidRDefault="00E43DD5" w:rsidP="00E43DD5">
      <w:pPr>
        <w:pStyle w:val="a3"/>
        <w:spacing w:after="0" w:line="240" w:lineRule="auto"/>
        <w:ind w:left="360"/>
        <w:rPr>
          <w:rFonts w:ascii="Times New Roman" w:hAnsi="Times New Roman"/>
          <w:sz w:val="28"/>
          <w:szCs w:val="28"/>
        </w:rPr>
      </w:pPr>
    </w:p>
    <w:p w:rsidR="00E43DD5" w:rsidRPr="00CB414E" w:rsidRDefault="00E43DD5" w:rsidP="00E43DD5">
      <w:pPr>
        <w:spacing w:after="0" w:line="240" w:lineRule="auto"/>
        <w:ind w:firstLine="709"/>
        <w:jc w:val="both"/>
        <w:rPr>
          <w:rFonts w:ascii="Times New Roman" w:hAnsi="Times New Roman"/>
          <w:sz w:val="28"/>
          <w:szCs w:val="28"/>
        </w:rPr>
      </w:pPr>
      <w:r w:rsidRPr="00CB414E">
        <w:rPr>
          <w:rFonts w:ascii="Times New Roman" w:hAnsi="Times New Roman"/>
          <w:sz w:val="28"/>
          <w:szCs w:val="28"/>
        </w:rPr>
        <w:t xml:space="preserve">Оргкомитет муниципального этапа олимпиады по </w:t>
      </w:r>
      <w:r w:rsidRPr="00CB414E">
        <w:rPr>
          <w:rFonts w:ascii="Times New Roman" w:hAnsi="Times New Roman"/>
          <w:sz w:val="28"/>
          <w:szCs w:val="24"/>
        </w:rPr>
        <w:t xml:space="preserve">русскому языку </w:t>
      </w:r>
      <w:r w:rsidRPr="00CB414E">
        <w:rPr>
          <w:rFonts w:ascii="Times New Roman" w:hAnsi="Times New Roman"/>
          <w:sz w:val="28"/>
          <w:szCs w:val="28"/>
        </w:rPr>
        <w:t>выполняет следующие функции:</w:t>
      </w:r>
    </w:p>
    <w:p w:rsidR="00E43DD5" w:rsidRPr="00CB414E" w:rsidRDefault="00E43DD5" w:rsidP="00E43DD5">
      <w:pPr>
        <w:pStyle w:val="a3"/>
        <w:numPr>
          <w:ilvl w:val="0"/>
          <w:numId w:val="2"/>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 xml:space="preserve">определяет организационно-технологическую модель проведения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pStyle w:val="a3"/>
        <w:numPr>
          <w:ilvl w:val="0"/>
          <w:numId w:val="2"/>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 xml:space="preserve">обеспечивает организацию и проведение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 xml:space="preserve"> в соответствии с утвержденными организатором муниципального этапа требованиями к проведению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43DD5" w:rsidRPr="00CB414E" w:rsidRDefault="00E43DD5" w:rsidP="00E43DD5">
      <w:pPr>
        <w:pStyle w:val="a3"/>
        <w:numPr>
          <w:ilvl w:val="0"/>
          <w:numId w:val="2"/>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 xml:space="preserve">осуществляет кодирование (обезличивание) олимпиадных работ участников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pStyle w:val="a3"/>
        <w:numPr>
          <w:ilvl w:val="0"/>
          <w:numId w:val="2"/>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 xml:space="preserve">несет ответственность за жизнь и здоровье участников олимпиады во время проведения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spacing w:after="0" w:line="240" w:lineRule="auto"/>
        <w:rPr>
          <w:rFonts w:ascii="Times New Roman" w:hAnsi="Times New Roman"/>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Функции Жюри</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spacing w:after="0" w:line="240" w:lineRule="auto"/>
        <w:ind w:firstLine="709"/>
        <w:jc w:val="both"/>
        <w:rPr>
          <w:rFonts w:ascii="Times New Roman" w:hAnsi="Times New Roman"/>
          <w:sz w:val="28"/>
          <w:szCs w:val="28"/>
        </w:rPr>
      </w:pPr>
      <w:r w:rsidRPr="00CB414E">
        <w:rPr>
          <w:rFonts w:ascii="Times New Roman" w:hAnsi="Times New Roman"/>
          <w:sz w:val="28"/>
          <w:szCs w:val="28"/>
        </w:rPr>
        <w:t xml:space="preserve">Жюри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 xml:space="preserve"> выполняет следующие функции:</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принимает для оценивания закодированные (обезличенные) олимпиадные работы участников;</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проводит с участниками олимпиады анализ олимпиадных заданий и их решений;</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осуществляет по запросу участника олимпиады показ выполненных им олимпиадных заданий;</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представляет результаты олимпиады ее участникам;</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рассматривает апелляции участников олимпиады с использованием видеофиксации;</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русскому языку;</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представляет организатору результаты олимпиады (протоколы) для их утверждения;</w:t>
      </w:r>
    </w:p>
    <w:p w:rsidR="00E43DD5" w:rsidRPr="00CB414E" w:rsidRDefault="00E43DD5" w:rsidP="00E43DD5">
      <w:pPr>
        <w:pStyle w:val="a3"/>
        <w:numPr>
          <w:ilvl w:val="0"/>
          <w:numId w:val="3"/>
        </w:numPr>
        <w:tabs>
          <w:tab w:val="left" w:pos="993"/>
        </w:tabs>
        <w:spacing w:after="0" w:line="240" w:lineRule="auto"/>
        <w:ind w:left="0" w:firstLine="709"/>
        <w:jc w:val="both"/>
        <w:rPr>
          <w:rFonts w:ascii="Times New Roman" w:hAnsi="Times New Roman"/>
          <w:sz w:val="28"/>
          <w:szCs w:val="28"/>
        </w:rPr>
      </w:pPr>
      <w:r w:rsidRPr="00CB414E">
        <w:rPr>
          <w:rFonts w:ascii="Times New Roman" w:hAnsi="Times New Roman"/>
          <w:sz w:val="28"/>
          <w:szCs w:val="28"/>
        </w:rPr>
        <w:t>составляет и представляет организатору муниципального этапа олимпиады по русскому языку аналитический отчет о результатах выполнения олимпиадных заданий.</w:t>
      </w:r>
    </w:p>
    <w:p w:rsidR="00E43DD5" w:rsidRPr="00CB414E" w:rsidRDefault="00E43DD5" w:rsidP="00E43DD5">
      <w:pPr>
        <w:pStyle w:val="a3"/>
        <w:tabs>
          <w:tab w:val="left" w:pos="993"/>
        </w:tabs>
        <w:spacing w:after="0" w:line="240" w:lineRule="auto"/>
        <w:ind w:left="709"/>
        <w:jc w:val="both"/>
        <w:rPr>
          <w:rFonts w:ascii="Times New Roman" w:hAnsi="Times New Roman"/>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Порядок проведения олимпиады</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Муниципальный этап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 xml:space="preserve"> проводится для обучающихся 7-11 классов.</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Все участники олимпиады проходят в обязательном порядке процедуру регистрации.</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Технология осуществления регистрации обучающихся для участия в олимпиаде определяется Оргкомитетом.</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Во время работы над заданиями участник олимпиады имеет право:</w:t>
      </w:r>
    </w:p>
    <w:p w:rsidR="00E43DD5" w:rsidRPr="00CB414E" w:rsidRDefault="00E43DD5" w:rsidP="00E43DD5">
      <w:pPr>
        <w:pStyle w:val="a3"/>
        <w:numPr>
          <w:ilvl w:val="0"/>
          <w:numId w:val="9"/>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пользоваться любыми своими канцелярскими принадлежностями наряду с выданными Оргкомитетом;</w:t>
      </w:r>
    </w:p>
    <w:p w:rsidR="00E43DD5" w:rsidRPr="00CB414E" w:rsidRDefault="00E43DD5" w:rsidP="00E43DD5">
      <w:pPr>
        <w:pStyle w:val="a3"/>
        <w:numPr>
          <w:ilvl w:val="0"/>
          <w:numId w:val="9"/>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E43DD5" w:rsidRPr="00CB414E" w:rsidRDefault="00E43DD5" w:rsidP="00E43DD5">
      <w:pPr>
        <w:pStyle w:val="a3"/>
        <w:numPr>
          <w:ilvl w:val="0"/>
          <w:numId w:val="9"/>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временно покидать аудиторию, оставляя у дежурного в аудитории свою работу.</w:t>
      </w:r>
    </w:p>
    <w:p w:rsidR="00E43DD5" w:rsidRPr="00CB414E" w:rsidRDefault="00E43DD5" w:rsidP="00E43DD5">
      <w:pPr>
        <w:pStyle w:val="a3"/>
        <w:numPr>
          <w:ilvl w:val="1"/>
          <w:numId w:val="1"/>
        </w:numPr>
        <w:spacing w:after="0" w:line="240" w:lineRule="auto"/>
        <w:ind w:left="709" w:hanging="709"/>
        <w:rPr>
          <w:rFonts w:ascii="Times New Roman" w:hAnsi="Times New Roman"/>
          <w:sz w:val="28"/>
          <w:szCs w:val="28"/>
        </w:rPr>
      </w:pPr>
      <w:r w:rsidRPr="00CB414E">
        <w:rPr>
          <w:rFonts w:ascii="Times New Roman" w:hAnsi="Times New Roman"/>
          <w:sz w:val="28"/>
          <w:szCs w:val="28"/>
        </w:rPr>
        <w:t>Во время работы над заданиями участнику запрещается:</w:t>
      </w:r>
    </w:p>
    <w:p w:rsidR="00E43DD5" w:rsidRPr="00CB414E" w:rsidRDefault="00E43DD5" w:rsidP="00E43DD5">
      <w:pPr>
        <w:pStyle w:val="a3"/>
        <w:numPr>
          <w:ilvl w:val="0"/>
          <w:numId w:val="6"/>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E43DD5" w:rsidRPr="00CB414E" w:rsidRDefault="00E43DD5" w:rsidP="00E43DD5">
      <w:pPr>
        <w:pStyle w:val="a3"/>
        <w:numPr>
          <w:ilvl w:val="0"/>
          <w:numId w:val="6"/>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43DD5" w:rsidRPr="00CB414E" w:rsidRDefault="00E43DD5" w:rsidP="00E43DD5">
      <w:pPr>
        <w:pStyle w:val="a3"/>
        <w:numPr>
          <w:ilvl w:val="0"/>
          <w:numId w:val="6"/>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обращаться с вопросами к кому-либо, кроме дежурного в аудитории, членов Оргкомитета и Жюри, свободно перемещаться по аудитории во время олимпиады;</w:t>
      </w:r>
    </w:p>
    <w:p w:rsidR="00E43DD5" w:rsidRPr="00CB414E" w:rsidRDefault="00E43DD5" w:rsidP="00E43DD5">
      <w:pPr>
        <w:pStyle w:val="a3"/>
        <w:numPr>
          <w:ilvl w:val="0"/>
          <w:numId w:val="6"/>
        </w:numPr>
        <w:spacing w:after="0" w:line="240" w:lineRule="auto"/>
        <w:ind w:left="993" w:hanging="284"/>
        <w:jc w:val="both"/>
        <w:rPr>
          <w:rFonts w:ascii="Times New Roman" w:hAnsi="Times New Roman"/>
          <w:sz w:val="28"/>
          <w:szCs w:val="28"/>
        </w:rPr>
      </w:pPr>
      <w:r w:rsidRPr="00CB414E">
        <w:rPr>
          <w:rFonts w:ascii="Times New Roman" w:hAnsi="Times New Roman"/>
          <w:sz w:val="28"/>
          <w:szCs w:val="28"/>
        </w:rPr>
        <w:t>запрещается одновременный выход из аудитории двух и более участников.</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w:t>
      </w:r>
      <w:r w:rsidRPr="00CB414E">
        <w:rPr>
          <w:rFonts w:ascii="Times New Roman" w:hAnsi="Times New Roman"/>
          <w:sz w:val="28"/>
          <w:szCs w:val="28"/>
          <w:lang w:val="en-US"/>
        </w:rPr>
        <w:t> </w:t>
      </w:r>
      <w:r w:rsidRPr="00CB414E">
        <w:rPr>
          <w:rFonts w:ascii="Times New Roman" w:hAnsi="Times New Roman"/>
          <w:sz w:val="28"/>
          <w:szCs w:val="28"/>
        </w:rPr>
        <w:t>олимпиаде в текущем году, их результаты аннулируются.</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Ответы записываются ручкой с синими или фиолетовыми чернилами.</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каждой аудитории дежурный на доске записывает время начала и время окончания олимпиады.</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делается пометка о времени ухода и прихода участника олимпиады. Время, потраченное на выход из аудитории, не компенсируется.</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 воду.</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Перечень материально-технического обеспечения для выполнения олимпиадных заданий</w:t>
      </w:r>
    </w:p>
    <w:p w:rsidR="00E43DD5" w:rsidRPr="00CB414E" w:rsidRDefault="00E43DD5" w:rsidP="00E43DD5">
      <w:pPr>
        <w:pStyle w:val="a3"/>
        <w:spacing w:after="0" w:line="240" w:lineRule="auto"/>
        <w:ind w:left="709" w:hanging="709"/>
        <w:jc w:val="both"/>
        <w:rPr>
          <w:rFonts w:ascii="Times New Roman" w:hAnsi="Times New Roman"/>
          <w:b/>
          <w:sz w:val="28"/>
          <w:szCs w:val="28"/>
        </w:rPr>
      </w:pP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каждой аудитории должны быть запасные ручки, запасные комплекты заданий и бумага для черновиков.</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Порядок разбора олимпиадных заданий и показа работ</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Оповещение участников о порядке и формате разбора заданий обеспечивает Оргкомитет.</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В ходе разбора заданий анализируются типичные ошибки, допущенные участниками олимпиады.</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Порядок, сроки и формат проведения показа работ устанавливаются организатором.</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E43DD5" w:rsidRPr="00CB414E" w:rsidRDefault="00E43DD5" w:rsidP="00E43DD5">
      <w:pPr>
        <w:pStyle w:val="a3"/>
        <w:spacing w:after="0" w:line="240" w:lineRule="auto"/>
        <w:ind w:left="792"/>
        <w:rPr>
          <w:rFonts w:ascii="Times New Roman" w:hAnsi="Times New Roman"/>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Порядок рассмотрения апелляций</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Порядок, сроки и формат проведения апелляции устанавливаются организатором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Апелляции участников олимпиады рассматриваются членами Жюри (апелляционной комиссией).</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При рассмотрении апелляции присутствует только участник олимпиады, подавший заявление.</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По результатам рассмотрения апелляции выносится одно из следующих решений:</w:t>
      </w:r>
    </w:p>
    <w:p w:rsidR="00E43DD5" w:rsidRPr="00CB414E" w:rsidRDefault="00E43DD5" w:rsidP="00E43DD5">
      <w:pPr>
        <w:pStyle w:val="a3"/>
        <w:numPr>
          <w:ilvl w:val="0"/>
          <w:numId w:val="8"/>
        </w:numPr>
        <w:spacing w:after="0" w:line="240" w:lineRule="auto"/>
        <w:ind w:left="993" w:hanging="284"/>
        <w:rPr>
          <w:rFonts w:ascii="Times New Roman" w:hAnsi="Times New Roman"/>
          <w:sz w:val="28"/>
          <w:szCs w:val="28"/>
        </w:rPr>
      </w:pPr>
      <w:r w:rsidRPr="00CB414E">
        <w:rPr>
          <w:rFonts w:ascii="Times New Roman" w:hAnsi="Times New Roman"/>
          <w:sz w:val="28"/>
          <w:szCs w:val="28"/>
        </w:rPr>
        <w:t>об отклонении апелляции и сохранении выставленных баллов;</w:t>
      </w:r>
    </w:p>
    <w:p w:rsidR="00E43DD5" w:rsidRPr="00CB414E" w:rsidRDefault="00E43DD5" w:rsidP="00E43DD5">
      <w:pPr>
        <w:pStyle w:val="a3"/>
        <w:numPr>
          <w:ilvl w:val="0"/>
          <w:numId w:val="8"/>
        </w:numPr>
        <w:spacing w:after="0" w:line="240" w:lineRule="auto"/>
        <w:ind w:left="993" w:hanging="284"/>
        <w:rPr>
          <w:rFonts w:ascii="Times New Roman" w:hAnsi="Times New Roman"/>
          <w:sz w:val="28"/>
          <w:szCs w:val="28"/>
        </w:rPr>
      </w:pPr>
      <w:r w:rsidRPr="00CB414E">
        <w:rPr>
          <w:rFonts w:ascii="Times New Roman" w:hAnsi="Times New Roman"/>
          <w:sz w:val="28"/>
          <w:szCs w:val="28"/>
        </w:rPr>
        <w:t>об удовлетворении апелляции и корректировке баллов.</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Изменение баллов должно происходить только во время апелляции, </w:t>
      </w:r>
      <w:r w:rsidRPr="00CB414E">
        <w:rPr>
          <w:rFonts w:ascii="Times New Roman" w:hAnsi="Times New Roman"/>
          <w:sz w:val="28"/>
          <w:szCs w:val="28"/>
          <w:u w:val="single"/>
        </w:rPr>
        <w:t xml:space="preserve">в том числе и по техническим ошибкам </w:t>
      </w:r>
      <w:r w:rsidRPr="00CB414E">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русскому языку в 2020/2021 учебном году», стр. 39).</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Решения по апелляции являются окончательными и пересмотру не подлежат.</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Процедура апелляции проводится с использованием видеофиксации.</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43DD5" w:rsidRPr="00CB414E" w:rsidRDefault="00E43DD5" w:rsidP="00E43DD5">
      <w:pPr>
        <w:pStyle w:val="a3"/>
        <w:numPr>
          <w:ilvl w:val="1"/>
          <w:numId w:val="1"/>
        </w:numPr>
        <w:tabs>
          <w:tab w:val="left" w:pos="709"/>
        </w:tabs>
        <w:spacing w:after="0" w:line="240" w:lineRule="auto"/>
        <w:ind w:left="709" w:hanging="709"/>
        <w:rPr>
          <w:rFonts w:ascii="Times New Roman" w:hAnsi="Times New Roman"/>
          <w:sz w:val="28"/>
          <w:szCs w:val="28"/>
        </w:rPr>
      </w:pPr>
      <w:r w:rsidRPr="00CB414E">
        <w:rPr>
          <w:rFonts w:ascii="Times New Roman" w:hAnsi="Times New Roman"/>
          <w:sz w:val="28"/>
          <w:szCs w:val="28"/>
        </w:rPr>
        <w:t>Документами по проведению апелляции являются:</w:t>
      </w:r>
    </w:p>
    <w:p w:rsidR="00E43DD5" w:rsidRPr="00CB414E" w:rsidRDefault="00E43DD5" w:rsidP="00E43DD5">
      <w:pPr>
        <w:pStyle w:val="a3"/>
        <w:numPr>
          <w:ilvl w:val="0"/>
          <w:numId w:val="7"/>
        </w:numPr>
        <w:spacing w:after="0" w:line="240" w:lineRule="auto"/>
        <w:ind w:left="993" w:hanging="284"/>
        <w:rPr>
          <w:rFonts w:ascii="Times New Roman" w:hAnsi="Times New Roman"/>
          <w:sz w:val="28"/>
          <w:szCs w:val="28"/>
        </w:rPr>
      </w:pPr>
      <w:r w:rsidRPr="00CB414E">
        <w:rPr>
          <w:rFonts w:ascii="Times New Roman" w:hAnsi="Times New Roman"/>
          <w:sz w:val="28"/>
          <w:szCs w:val="28"/>
        </w:rPr>
        <w:t>письменные заявления об апелляциях участников олимпиады;</w:t>
      </w:r>
    </w:p>
    <w:p w:rsidR="00E43DD5" w:rsidRPr="00CB414E" w:rsidRDefault="00E43DD5" w:rsidP="00E43DD5">
      <w:pPr>
        <w:pStyle w:val="a3"/>
        <w:numPr>
          <w:ilvl w:val="0"/>
          <w:numId w:val="7"/>
        </w:numPr>
        <w:spacing w:after="0" w:line="240" w:lineRule="auto"/>
        <w:ind w:left="993" w:hanging="284"/>
        <w:rPr>
          <w:rFonts w:ascii="Times New Roman" w:hAnsi="Times New Roman"/>
          <w:sz w:val="28"/>
          <w:szCs w:val="28"/>
        </w:rPr>
      </w:pPr>
      <w:r w:rsidRPr="00CB414E">
        <w:rPr>
          <w:rFonts w:ascii="Times New Roman" w:hAnsi="Times New Roman"/>
          <w:sz w:val="28"/>
          <w:szCs w:val="28"/>
        </w:rPr>
        <w:t>журнал (листы) регистрации апелляций;</w:t>
      </w:r>
    </w:p>
    <w:p w:rsidR="00E43DD5" w:rsidRPr="00CB414E" w:rsidRDefault="00E43DD5" w:rsidP="00E43DD5">
      <w:pPr>
        <w:pStyle w:val="a3"/>
        <w:numPr>
          <w:ilvl w:val="0"/>
          <w:numId w:val="7"/>
        </w:numPr>
        <w:spacing w:after="0" w:line="240" w:lineRule="auto"/>
        <w:ind w:left="993" w:hanging="284"/>
        <w:rPr>
          <w:rFonts w:ascii="Times New Roman" w:hAnsi="Times New Roman"/>
          <w:sz w:val="28"/>
          <w:szCs w:val="28"/>
        </w:rPr>
      </w:pPr>
      <w:r w:rsidRPr="00CB414E">
        <w:rPr>
          <w:rFonts w:ascii="Times New Roman" w:hAnsi="Times New Roman"/>
          <w:sz w:val="28"/>
          <w:szCs w:val="28"/>
        </w:rPr>
        <w:t>протоколы проведения апелляции.</w:t>
      </w:r>
    </w:p>
    <w:p w:rsidR="00E43DD5" w:rsidRPr="00CB414E" w:rsidRDefault="00E43DD5" w:rsidP="00E43DD5">
      <w:pPr>
        <w:pStyle w:val="a3"/>
        <w:numPr>
          <w:ilvl w:val="1"/>
          <w:numId w:val="1"/>
        </w:numPr>
        <w:tabs>
          <w:tab w:val="left" w:pos="709"/>
        </w:tabs>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Окончательные итоги олимпиады утверждаются Жюри с учетом проведения апелляции.</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0"/>
          <w:numId w:val="1"/>
        </w:numPr>
        <w:spacing w:after="0" w:line="240" w:lineRule="auto"/>
        <w:jc w:val="center"/>
        <w:rPr>
          <w:rFonts w:ascii="Times New Roman" w:hAnsi="Times New Roman"/>
          <w:b/>
          <w:sz w:val="28"/>
          <w:szCs w:val="28"/>
        </w:rPr>
      </w:pPr>
      <w:r w:rsidRPr="00CB414E">
        <w:rPr>
          <w:rFonts w:ascii="Times New Roman" w:hAnsi="Times New Roman"/>
          <w:b/>
          <w:sz w:val="28"/>
          <w:szCs w:val="28"/>
        </w:rPr>
        <w:t>Порядок подведения итогов олимпиады</w:t>
      </w:r>
    </w:p>
    <w:p w:rsidR="00E43DD5" w:rsidRPr="00CB414E" w:rsidRDefault="00E43DD5" w:rsidP="00E43DD5">
      <w:pPr>
        <w:pStyle w:val="a3"/>
        <w:spacing w:after="0" w:line="240" w:lineRule="auto"/>
        <w:ind w:left="360"/>
        <w:rPr>
          <w:rFonts w:ascii="Times New Roman" w:hAnsi="Times New Roman"/>
          <w:b/>
          <w:sz w:val="28"/>
          <w:szCs w:val="28"/>
        </w:rPr>
      </w:pP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Победители и призеры муниципального этапа олимпиады по </w:t>
      </w:r>
      <w:r w:rsidRPr="00CB414E">
        <w:rPr>
          <w:rFonts w:ascii="Times New Roman" w:hAnsi="Times New Roman"/>
          <w:sz w:val="28"/>
          <w:szCs w:val="24"/>
        </w:rPr>
        <w:t xml:space="preserve">русскому языку </w:t>
      </w:r>
      <w:r w:rsidRPr="00CB414E">
        <w:rPr>
          <w:rFonts w:ascii="Times New Roman" w:hAnsi="Times New Roman"/>
          <w:sz w:val="28"/>
          <w:szCs w:val="28"/>
        </w:rPr>
        <w:t>определяются отдельно по каждой параллели: 7, 8, 9, 10, 11 классы.</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русскому языку, является протокол Жюри муниципального этапа, подписанный председателем Жюри, а также всеми членами Жюри.</w:t>
      </w:r>
    </w:p>
    <w:p w:rsidR="00E43DD5" w:rsidRPr="00CB414E" w:rsidRDefault="00E43DD5" w:rsidP="00E43DD5">
      <w:pPr>
        <w:pStyle w:val="a3"/>
        <w:numPr>
          <w:ilvl w:val="1"/>
          <w:numId w:val="1"/>
        </w:numPr>
        <w:spacing w:after="0" w:line="240" w:lineRule="auto"/>
        <w:ind w:left="709" w:hanging="709"/>
        <w:jc w:val="both"/>
        <w:rPr>
          <w:rFonts w:ascii="Times New Roman" w:hAnsi="Times New Roman"/>
          <w:sz w:val="28"/>
          <w:szCs w:val="28"/>
        </w:rPr>
      </w:pPr>
      <w:r w:rsidRPr="00CB414E">
        <w:rPr>
          <w:rFonts w:ascii="Times New Roman" w:hAnsi="Times New Roman"/>
          <w:sz w:val="28"/>
          <w:szCs w:val="28"/>
        </w:rPr>
        <w:t xml:space="preserve">Порядок, сроки и формат ознакомления участников олимпиады с результатами устанавливаются организатором муниципального этапа олимпиады по </w:t>
      </w:r>
      <w:r w:rsidRPr="00CB414E">
        <w:rPr>
          <w:rFonts w:ascii="Times New Roman" w:hAnsi="Times New Roman"/>
          <w:sz w:val="28"/>
          <w:szCs w:val="24"/>
        </w:rPr>
        <w:t>русскому языку</w:t>
      </w:r>
      <w:r w:rsidRPr="00CB414E">
        <w:rPr>
          <w:rFonts w:ascii="Times New Roman" w:hAnsi="Times New Roman"/>
          <w:sz w:val="28"/>
          <w:szCs w:val="28"/>
        </w:rPr>
        <w:t>.</w:t>
      </w:r>
    </w:p>
    <w:p w:rsidR="00E43DD5" w:rsidRPr="00CB414E" w:rsidRDefault="00E43DD5" w:rsidP="00E43DD5">
      <w:pPr>
        <w:pStyle w:val="a3"/>
        <w:spacing w:after="0" w:line="240" w:lineRule="auto"/>
        <w:ind w:left="792"/>
        <w:rPr>
          <w:rFonts w:ascii="Times New Roman" w:hAnsi="Times New Roman"/>
          <w:sz w:val="28"/>
          <w:szCs w:val="28"/>
        </w:rPr>
      </w:pPr>
    </w:p>
    <w:p w:rsidR="00970B15" w:rsidRDefault="00970B15"/>
    <w:sectPr w:rsidR="00970B15" w:rsidSect="005F2141">
      <w:headerReference w:type="default" r:id="rId5"/>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970B15">
    <w:pPr>
      <w:pStyle w:val="a4"/>
      <w:jc w:val="center"/>
      <w:rPr>
        <w:rFonts w:ascii="Times New Roman" w:hAnsi="Times New Roman"/>
        <w:sz w:val="24"/>
      </w:rPr>
    </w:pPr>
    <w:r w:rsidRPr="005F2141">
      <w:rPr>
        <w:rFonts w:ascii="Times New Roman" w:hAnsi="Times New Roman"/>
        <w:sz w:val="24"/>
      </w:rPr>
      <w:fldChar w:fldCharType="begin"/>
    </w:r>
    <w:r w:rsidRPr="005F2141">
      <w:rPr>
        <w:rFonts w:ascii="Times New Roman" w:hAnsi="Times New Roman"/>
        <w:sz w:val="24"/>
      </w:rPr>
      <w:instrText>PAGE   \* MERGEFORMAT</w:instrText>
    </w:r>
    <w:r w:rsidRPr="005F2141">
      <w:rPr>
        <w:rFonts w:ascii="Times New Roman" w:hAnsi="Times New Roman"/>
        <w:sz w:val="24"/>
      </w:rPr>
      <w:fldChar w:fldCharType="separate"/>
    </w:r>
    <w:r w:rsidR="00E43DD5">
      <w:rPr>
        <w:rFonts w:ascii="Times New Roman" w:hAnsi="Times New Roman"/>
        <w:noProof/>
        <w:sz w:val="24"/>
      </w:rPr>
      <w:t>10</w:t>
    </w:r>
    <w:r w:rsidRPr="005F2141">
      <w:rPr>
        <w:rFonts w:ascii="Times New Roman" w:hAnsi="Times New Roman"/>
        <w:sz w:val="24"/>
      </w:rPr>
      <w:fldChar w:fldCharType="end"/>
    </w:r>
  </w:p>
  <w:p w:rsidR="005F2141" w:rsidRDefault="00970B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AD0C15B4"/>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518A65D3"/>
    <w:multiLevelType w:val="hybridMultilevel"/>
    <w:tmpl w:val="9878B094"/>
    <w:lvl w:ilvl="0" w:tplc="A4B2DD7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9"/>
  </w:num>
  <w:num w:numId="7">
    <w:abstractNumId w:val="7"/>
  </w:num>
  <w:num w:numId="8">
    <w:abstractNumId w:val="1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E43DD5"/>
    <w:rsid w:val="00970B15"/>
    <w:rsid w:val="00E4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DD5"/>
    <w:pPr>
      <w:ind w:left="720"/>
      <w:contextualSpacing/>
    </w:pPr>
    <w:rPr>
      <w:rFonts w:ascii="Calibri" w:eastAsia="Times New Roman" w:hAnsi="Calibri" w:cs="Times New Roman"/>
    </w:rPr>
  </w:style>
  <w:style w:type="paragraph" w:styleId="a4">
    <w:name w:val="header"/>
    <w:basedOn w:val="a"/>
    <w:link w:val="a5"/>
    <w:uiPriority w:val="99"/>
    <w:unhideWhenUsed/>
    <w:rsid w:val="00E43DD5"/>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E43D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2020-10-23T07:09:00Z</dcterms:created>
  <dcterms:modified xsi:type="dcterms:W3CDTF">2020-10-23T07:10:00Z</dcterms:modified>
</cp:coreProperties>
</file>