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3A" w:rsidRPr="000B69E3" w:rsidRDefault="0058588D" w:rsidP="0071373A">
      <w:pPr>
        <w:spacing w:after="0"/>
        <w:jc w:val="center"/>
        <w:rPr>
          <w:rFonts w:ascii="Cambria" w:eastAsia="Times New Roman" w:hAnsi="Cambria" w:cs="Arial"/>
          <w:b/>
          <w:bCs/>
          <w:i/>
          <w:noProof/>
          <w:spacing w:val="5"/>
          <w:kern w:val="28"/>
          <w:sz w:val="28"/>
          <w:szCs w:val="28"/>
        </w:rPr>
      </w:pPr>
      <w:r w:rsidRPr="000B69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373A" w:rsidRPr="000B69E3">
        <w:rPr>
          <w:rFonts w:ascii="Cambria" w:eastAsia="Times New Roman" w:hAnsi="Cambria" w:cs="Arial"/>
          <w:b/>
          <w:bCs/>
          <w:i/>
          <w:noProof/>
          <w:spacing w:val="5"/>
          <w:kern w:val="28"/>
          <w:sz w:val="28"/>
          <w:szCs w:val="28"/>
        </w:rPr>
        <w:t xml:space="preserve">ПУБЛИЧНЫЙ </w:t>
      </w:r>
      <w:r w:rsidR="00816322">
        <w:rPr>
          <w:rFonts w:ascii="Cambria" w:eastAsia="Times New Roman" w:hAnsi="Cambria" w:cs="Arial"/>
          <w:b/>
          <w:bCs/>
          <w:i/>
          <w:noProof/>
          <w:spacing w:val="5"/>
          <w:kern w:val="28"/>
          <w:sz w:val="28"/>
          <w:szCs w:val="28"/>
        </w:rPr>
        <w:t>ДОКЛАД</w:t>
      </w:r>
    </w:p>
    <w:p w:rsidR="00816322" w:rsidRDefault="0071373A" w:rsidP="0071373A">
      <w:pPr>
        <w:spacing w:after="0"/>
        <w:jc w:val="center"/>
        <w:rPr>
          <w:rFonts w:ascii="Cambria" w:eastAsia="Times New Roman" w:hAnsi="Cambria" w:cs="Arial"/>
          <w:bCs/>
          <w:noProof/>
          <w:spacing w:val="5"/>
          <w:kern w:val="28"/>
          <w:sz w:val="28"/>
          <w:szCs w:val="28"/>
        </w:rPr>
      </w:pPr>
      <w:r w:rsidRPr="000B69E3">
        <w:rPr>
          <w:rFonts w:ascii="Cambria" w:eastAsia="Times New Roman" w:hAnsi="Cambria" w:cs="Arial"/>
          <w:bCs/>
          <w:noProof/>
          <w:spacing w:val="5"/>
          <w:kern w:val="28"/>
          <w:sz w:val="28"/>
          <w:szCs w:val="28"/>
        </w:rPr>
        <w:t xml:space="preserve"> </w:t>
      </w:r>
      <w:r w:rsidR="000B69E3" w:rsidRPr="000B69E3">
        <w:rPr>
          <w:rFonts w:ascii="Cambria" w:eastAsia="Times New Roman" w:hAnsi="Cambria" w:cs="Arial"/>
          <w:bCs/>
          <w:noProof/>
          <w:spacing w:val="5"/>
          <w:kern w:val="28"/>
          <w:sz w:val="28"/>
          <w:szCs w:val="28"/>
        </w:rPr>
        <w:t>м</w:t>
      </w:r>
      <w:r w:rsidRPr="000B69E3">
        <w:rPr>
          <w:rFonts w:ascii="Cambria" w:eastAsia="Times New Roman" w:hAnsi="Cambria" w:cs="Arial"/>
          <w:bCs/>
          <w:noProof/>
          <w:spacing w:val="5"/>
          <w:kern w:val="28"/>
          <w:sz w:val="28"/>
          <w:szCs w:val="28"/>
        </w:rPr>
        <w:t>униципального образовательного учреждения</w:t>
      </w:r>
    </w:p>
    <w:p w:rsidR="000B69E3" w:rsidRPr="000B69E3" w:rsidRDefault="0071373A" w:rsidP="0071373A">
      <w:pPr>
        <w:spacing w:after="0"/>
        <w:jc w:val="center"/>
        <w:rPr>
          <w:rFonts w:ascii="Cambria" w:eastAsia="Times New Roman" w:hAnsi="Cambria" w:cs="Arial"/>
          <w:bCs/>
          <w:noProof/>
          <w:spacing w:val="5"/>
          <w:kern w:val="28"/>
          <w:sz w:val="28"/>
          <w:szCs w:val="28"/>
        </w:rPr>
      </w:pPr>
      <w:r w:rsidRPr="000B69E3">
        <w:rPr>
          <w:rFonts w:ascii="Cambria" w:eastAsia="Times New Roman" w:hAnsi="Cambria" w:cs="Arial"/>
          <w:bCs/>
          <w:noProof/>
          <w:spacing w:val="5"/>
          <w:kern w:val="28"/>
          <w:sz w:val="28"/>
          <w:szCs w:val="28"/>
        </w:rPr>
        <w:t xml:space="preserve"> дополнительного образования</w:t>
      </w:r>
    </w:p>
    <w:p w:rsidR="000B69E3" w:rsidRPr="000B69E3" w:rsidRDefault="0071373A" w:rsidP="0071373A">
      <w:pPr>
        <w:spacing w:after="0"/>
        <w:jc w:val="center"/>
        <w:rPr>
          <w:rFonts w:ascii="Cambria" w:eastAsia="Times New Roman" w:hAnsi="Cambria" w:cs="Arial"/>
          <w:bCs/>
          <w:noProof/>
          <w:spacing w:val="5"/>
          <w:kern w:val="28"/>
          <w:sz w:val="28"/>
          <w:szCs w:val="28"/>
        </w:rPr>
      </w:pPr>
      <w:r w:rsidRPr="000B69E3">
        <w:rPr>
          <w:rFonts w:ascii="Cambria" w:eastAsia="Times New Roman" w:hAnsi="Cambria" w:cs="Arial"/>
          <w:bCs/>
          <w:noProof/>
          <w:spacing w:val="5"/>
          <w:kern w:val="28"/>
          <w:sz w:val="28"/>
          <w:szCs w:val="28"/>
        </w:rPr>
        <w:t xml:space="preserve">  Центра дополнительного образования детей </w:t>
      </w:r>
    </w:p>
    <w:p w:rsidR="0071373A" w:rsidRPr="000B69E3" w:rsidRDefault="000B69E3" w:rsidP="0071373A">
      <w:pPr>
        <w:spacing w:after="0"/>
        <w:jc w:val="center"/>
        <w:rPr>
          <w:rFonts w:ascii="Cambria" w:eastAsia="Times New Roman" w:hAnsi="Cambria" w:cs="Arial"/>
          <w:bCs/>
          <w:noProof/>
          <w:spacing w:val="5"/>
          <w:kern w:val="28"/>
          <w:sz w:val="28"/>
          <w:szCs w:val="28"/>
        </w:rPr>
      </w:pPr>
      <w:r w:rsidRPr="000B69E3">
        <w:rPr>
          <w:rFonts w:ascii="Cambria" w:eastAsia="Times New Roman" w:hAnsi="Cambria" w:cs="Arial"/>
          <w:bCs/>
          <w:noProof/>
          <w:spacing w:val="5"/>
          <w:kern w:val="28"/>
          <w:sz w:val="28"/>
          <w:szCs w:val="28"/>
        </w:rPr>
        <w:t xml:space="preserve"> </w:t>
      </w:r>
      <w:r w:rsidR="0071373A" w:rsidRPr="000B69E3">
        <w:rPr>
          <w:rFonts w:ascii="Cambria" w:eastAsia="Times New Roman" w:hAnsi="Cambria" w:cs="Arial"/>
          <w:bCs/>
          <w:noProof/>
          <w:spacing w:val="5"/>
          <w:kern w:val="28"/>
          <w:sz w:val="28"/>
          <w:szCs w:val="28"/>
        </w:rPr>
        <w:t>за 201</w:t>
      </w:r>
      <w:r w:rsidR="00272DDC">
        <w:rPr>
          <w:rFonts w:ascii="Cambria" w:eastAsia="Times New Roman" w:hAnsi="Cambria" w:cs="Arial"/>
          <w:bCs/>
          <w:noProof/>
          <w:spacing w:val="5"/>
          <w:kern w:val="28"/>
          <w:sz w:val="28"/>
          <w:szCs w:val="28"/>
        </w:rPr>
        <w:t>6</w:t>
      </w:r>
      <w:r w:rsidR="0071373A" w:rsidRPr="000B69E3">
        <w:rPr>
          <w:rFonts w:ascii="Cambria" w:eastAsia="Times New Roman" w:hAnsi="Cambria" w:cs="Arial"/>
          <w:bCs/>
          <w:noProof/>
          <w:spacing w:val="5"/>
          <w:kern w:val="28"/>
          <w:sz w:val="28"/>
          <w:szCs w:val="28"/>
        </w:rPr>
        <w:t xml:space="preserve"> – 201</w:t>
      </w:r>
      <w:r w:rsidR="00272DDC">
        <w:rPr>
          <w:rFonts w:ascii="Cambria" w:eastAsia="Times New Roman" w:hAnsi="Cambria" w:cs="Arial"/>
          <w:bCs/>
          <w:noProof/>
          <w:spacing w:val="5"/>
          <w:kern w:val="28"/>
          <w:sz w:val="28"/>
          <w:szCs w:val="28"/>
        </w:rPr>
        <w:t>7</w:t>
      </w:r>
      <w:r w:rsidR="0071373A" w:rsidRPr="000B69E3">
        <w:rPr>
          <w:rFonts w:ascii="Cambria" w:eastAsia="Times New Roman" w:hAnsi="Cambria" w:cs="Arial"/>
          <w:bCs/>
          <w:noProof/>
          <w:spacing w:val="5"/>
          <w:kern w:val="28"/>
          <w:sz w:val="28"/>
          <w:szCs w:val="28"/>
        </w:rPr>
        <w:t xml:space="preserve"> учебный год</w:t>
      </w:r>
    </w:p>
    <w:p w:rsidR="00D77681" w:rsidRDefault="009D76BC" w:rsidP="00A50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CBD">
        <w:rPr>
          <w:rFonts w:ascii="Times New Roman" w:hAnsi="Times New Roman" w:cs="Times New Roman"/>
          <w:sz w:val="28"/>
          <w:szCs w:val="28"/>
        </w:rPr>
        <w:t xml:space="preserve">        </w:t>
      </w:r>
      <w:r w:rsidR="00272DDC" w:rsidRPr="00172CBD">
        <w:rPr>
          <w:rFonts w:ascii="Times New Roman" w:hAnsi="Times New Roman" w:cs="Times New Roman"/>
          <w:sz w:val="28"/>
          <w:szCs w:val="28"/>
        </w:rPr>
        <w:t xml:space="preserve">Публичный доклад </w:t>
      </w:r>
      <w:r w:rsidR="00D77681">
        <w:rPr>
          <w:rFonts w:ascii="Times New Roman" w:hAnsi="Times New Roman" w:cs="Times New Roman"/>
          <w:sz w:val="28"/>
          <w:szCs w:val="28"/>
        </w:rPr>
        <w:t>м</w:t>
      </w:r>
      <w:r w:rsidR="00272DDC" w:rsidRPr="00172CBD">
        <w:rPr>
          <w:rFonts w:ascii="Times New Roman" w:hAnsi="Times New Roman" w:cs="Times New Roman"/>
          <w:sz w:val="28"/>
          <w:szCs w:val="28"/>
        </w:rPr>
        <w:t xml:space="preserve">униципального образовательного </w:t>
      </w:r>
      <w:proofErr w:type="gramStart"/>
      <w:r w:rsidR="00272DDC" w:rsidRPr="00172CBD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Центра </w:t>
      </w:r>
      <w:r w:rsidRPr="00172CBD">
        <w:rPr>
          <w:rFonts w:ascii="Times New Roman" w:hAnsi="Times New Roman" w:cs="Times New Roman"/>
          <w:sz w:val="28"/>
          <w:szCs w:val="28"/>
        </w:rPr>
        <w:t>дополнительного обр</w:t>
      </w:r>
      <w:r w:rsidR="00272DDC" w:rsidRPr="00172CBD">
        <w:rPr>
          <w:rFonts w:ascii="Times New Roman" w:hAnsi="Times New Roman" w:cs="Times New Roman"/>
          <w:sz w:val="28"/>
          <w:szCs w:val="28"/>
        </w:rPr>
        <w:t>а</w:t>
      </w:r>
      <w:r w:rsidRPr="00172CBD">
        <w:rPr>
          <w:rFonts w:ascii="Times New Roman" w:hAnsi="Times New Roman" w:cs="Times New Roman"/>
          <w:sz w:val="28"/>
          <w:szCs w:val="28"/>
        </w:rPr>
        <w:t>зования детей</w:t>
      </w:r>
      <w:proofErr w:type="gramEnd"/>
      <w:r w:rsidRPr="00172CBD">
        <w:rPr>
          <w:rFonts w:ascii="Times New Roman" w:hAnsi="Times New Roman" w:cs="Times New Roman"/>
          <w:sz w:val="28"/>
          <w:szCs w:val="28"/>
        </w:rPr>
        <w:t xml:space="preserve"> </w:t>
      </w:r>
      <w:r w:rsidR="00272DDC" w:rsidRPr="00172CBD">
        <w:rPr>
          <w:rFonts w:ascii="Times New Roman" w:hAnsi="Times New Roman" w:cs="Times New Roman"/>
          <w:sz w:val="28"/>
          <w:szCs w:val="28"/>
        </w:rPr>
        <w:t xml:space="preserve"> отражает основные направления развития и деятельности учреждения, результативность и достижения педагогического и ученического коллективов по итогам 2016-2017 учебного года, а также определяет перспективные направления деятельности на новый 2017-2018 учебный год</w:t>
      </w:r>
      <w:r w:rsidRPr="00172CBD">
        <w:rPr>
          <w:rFonts w:ascii="Times New Roman" w:hAnsi="Times New Roman" w:cs="Times New Roman"/>
          <w:sz w:val="28"/>
          <w:szCs w:val="28"/>
        </w:rPr>
        <w:t>.</w:t>
      </w:r>
      <w:r w:rsidR="00272DDC" w:rsidRPr="00172C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2CBD" w:rsidRPr="00172CBD" w:rsidRDefault="00A50F8D" w:rsidP="00A50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2DDC" w:rsidRPr="00172CBD">
        <w:rPr>
          <w:rFonts w:ascii="Times New Roman" w:hAnsi="Times New Roman" w:cs="Times New Roman"/>
          <w:sz w:val="28"/>
          <w:szCs w:val="28"/>
        </w:rPr>
        <w:t xml:space="preserve"> Публичный доклад представлен </w:t>
      </w:r>
      <w:r w:rsidR="00D77681">
        <w:rPr>
          <w:rFonts w:ascii="Times New Roman" w:hAnsi="Times New Roman" w:cs="Times New Roman"/>
          <w:sz w:val="28"/>
          <w:szCs w:val="28"/>
        </w:rPr>
        <w:t xml:space="preserve">в </w:t>
      </w:r>
      <w:r w:rsidR="00272DDC" w:rsidRPr="00172CBD">
        <w:rPr>
          <w:rFonts w:ascii="Times New Roman" w:hAnsi="Times New Roman" w:cs="Times New Roman"/>
          <w:sz w:val="28"/>
          <w:szCs w:val="28"/>
        </w:rPr>
        <w:t xml:space="preserve"> сети Интернет на официальном сайте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2DDC" w:rsidRPr="00172CBD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A43F17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72CBD" w:rsidRPr="008E7E7F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="00A43F17" w:rsidRPr="00A43F1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72CBD">
        <w:rPr>
          <w:rFonts w:ascii="Times New Roman" w:hAnsi="Times New Roman" w:cs="Times New Roman"/>
          <w:sz w:val="28"/>
          <w:szCs w:val="28"/>
          <w:lang w:val="en-US"/>
        </w:rPr>
        <w:t>cdo</w:t>
      </w:r>
      <w:proofErr w:type="spellEnd"/>
      <w:r w:rsidR="00172CBD" w:rsidRPr="00172C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72CBD">
        <w:rPr>
          <w:rFonts w:ascii="Times New Roman" w:hAnsi="Times New Roman" w:cs="Times New Roman"/>
          <w:sz w:val="28"/>
          <w:szCs w:val="28"/>
          <w:lang w:val="en-US"/>
        </w:rPr>
        <w:t>brt</w:t>
      </w:r>
      <w:proofErr w:type="spellEnd"/>
      <w:r w:rsidR="00172CBD" w:rsidRPr="00172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2CBD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172CBD" w:rsidRPr="00172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2CBD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172CBD" w:rsidRPr="00172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2C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0F8D" w:rsidRDefault="00A50F8D" w:rsidP="00A50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73A" w:rsidRPr="00E40329" w:rsidRDefault="00272DDC" w:rsidP="00A50F8D">
      <w:pPr>
        <w:spacing w:after="0"/>
        <w:rPr>
          <w:rFonts w:ascii="Times New Roman" w:hAnsi="Times New Roman"/>
          <w:b/>
          <w:sz w:val="28"/>
          <w:szCs w:val="28"/>
        </w:rPr>
      </w:pPr>
      <w:r w:rsidRPr="00425E38">
        <w:rPr>
          <w:rFonts w:ascii="Times New Roman" w:hAnsi="Times New Roman" w:cs="Times New Roman"/>
          <w:sz w:val="24"/>
          <w:szCs w:val="24"/>
        </w:rPr>
        <w:t xml:space="preserve"> </w:t>
      </w:r>
      <w:r w:rsidR="0071373A" w:rsidRPr="00E40329">
        <w:rPr>
          <w:rFonts w:ascii="Times New Roman" w:hAnsi="Times New Roman"/>
          <w:b/>
          <w:sz w:val="28"/>
          <w:szCs w:val="28"/>
        </w:rPr>
        <w:t>1. О</w:t>
      </w:r>
      <w:r w:rsidR="0071373A">
        <w:rPr>
          <w:rFonts w:ascii="Times New Roman" w:hAnsi="Times New Roman"/>
          <w:b/>
          <w:sz w:val="28"/>
          <w:szCs w:val="28"/>
        </w:rPr>
        <w:t>БЩАЯ ХАРАКТЕРИСТИКА УЧРЕЖДЕНИЯ</w:t>
      </w:r>
    </w:p>
    <w:p w:rsidR="00DA329C" w:rsidRDefault="0071373A" w:rsidP="0071373A">
      <w:pPr>
        <w:tabs>
          <w:tab w:val="left" w:pos="59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B1AF7">
        <w:rPr>
          <w:rFonts w:ascii="Times New Roman" w:hAnsi="Times New Roman"/>
          <w:b/>
          <w:sz w:val="28"/>
          <w:szCs w:val="28"/>
        </w:rPr>
        <w:t>Название:</w:t>
      </w:r>
      <w:r>
        <w:rPr>
          <w:rFonts w:ascii="Times New Roman" w:hAnsi="Times New Roman"/>
          <w:sz w:val="28"/>
          <w:szCs w:val="28"/>
        </w:rPr>
        <w:t xml:space="preserve"> Муниципальное образовательное учреждение дополнительного образования  Центр дополнительного образования детей </w:t>
      </w:r>
      <w:proofErr w:type="gramStart"/>
      <w:r w:rsidR="00AB6CA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B6CAF">
        <w:rPr>
          <w:rFonts w:ascii="Times New Roman" w:hAnsi="Times New Roman"/>
          <w:sz w:val="28"/>
          <w:szCs w:val="28"/>
        </w:rPr>
        <w:t xml:space="preserve">МОУ ДО </w:t>
      </w:r>
      <w:proofErr w:type="spellStart"/>
      <w:r w:rsidR="00AB6CAF">
        <w:rPr>
          <w:rFonts w:ascii="Times New Roman" w:hAnsi="Times New Roman"/>
          <w:sz w:val="28"/>
          <w:szCs w:val="28"/>
        </w:rPr>
        <w:t>ЦДОд</w:t>
      </w:r>
      <w:proofErr w:type="spellEnd"/>
      <w:r w:rsidR="00AB6CAF">
        <w:rPr>
          <w:rFonts w:ascii="Times New Roman" w:hAnsi="Times New Roman"/>
          <w:sz w:val="28"/>
          <w:szCs w:val="28"/>
        </w:rPr>
        <w:t>)</w:t>
      </w:r>
    </w:p>
    <w:p w:rsidR="0071373A" w:rsidRDefault="0071373A" w:rsidP="0071373A">
      <w:pPr>
        <w:tabs>
          <w:tab w:val="left" w:pos="59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B1AF7">
        <w:rPr>
          <w:rFonts w:ascii="Times New Roman" w:hAnsi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AB">
        <w:rPr>
          <w:rFonts w:ascii="Times New Roman" w:hAnsi="Times New Roman"/>
          <w:sz w:val="28"/>
          <w:szCs w:val="28"/>
        </w:rPr>
        <w:t>15</w:t>
      </w:r>
      <w:r w:rsidR="00DA329C">
        <w:rPr>
          <w:rFonts w:ascii="Times New Roman" w:hAnsi="Times New Roman"/>
          <w:sz w:val="28"/>
          <w:szCs w:val="28"/>
        </w:rPr>
        <w:t>2760</w:t>
      </w:r>
      <w:r>
        <w:rPr>
          <w:rFonts w:ascii="Times New Roman" w:hAnsi="Times New Roman"/>
          <w:sz w:val="28"/>
          <w:szCs w:val="28"/>
        </w:rPr>
        <w:t xml:space="preserve"> Ярослав</w:t>
      </w:r>
      <w:r w:rsidR="00DA329C">
        <w:rPr>
          <w:rFonts w:ascii="Times New Roman" w:hAnsi="Times New Roman"/>
          <w:sz w:val="28"/>
          <w:szCs w:val="28"/>
        </w:rPr>
        <w:t>ская область,</w:t>
      </w:r>
      <w:r w:rsidR="00123129">
        <w:rPr>
          <w:rFonts w:ascii="Times New Roman" w:hAnsi="Times New Roman"/>
          <w:sz w:val="28"/>
          <w:szCs w:val="28"/>
        </w:rPr>
        <w:t xml:space="preserve"> </w:t>
      </w:r>
      <w:r w:rsidR="00AB6CAF">
        <w:rPr>
          <w:rFonts w:ascii="Times New Roman" w:hAnsi="Times New Roman"/>
          <w:sz w:val="28"/>
          <w:szCs w:val="28"/>
        </w:rPr>
        <w:t>с</w:t>
      </w:r>
      <w:proofErr w:type="gramStart"/>
      <w:r w:rsidR="00AB6CAF">
        <w:rPr>
          <w:rFonts w:ascii="Times New Roman" w:hAnsi="Times New Roman"/>
          <w:sz w:val="28"/>
          <w:szCs w:val="28"/>
        </w:rPr>
        <w:t>.Б</w:t>
      </w:r>
      <w:proofErr w:type="gramEnd"/>
      <w:r w:rsidR="00AB6CAF">
        <w:rPr>
          <w:rFonts w:ascii="Times New Roman" w:hAnsi="Times New Roman"/>
          <w:sz w:val="28"/>
          <w:szCs w:val="28"/>
        </w:rPr>
        <w:t xml:space="preserve">рейтово </w:t>
      </w:r>
      <w:r w:rsidR="00DA329C">
        <w:rPr>
          <w:rFonts w:ascii="Times New Roman" w:hAnsi="Times New Roman"/>
          <w:sz w:val="28"/>
          <w:szCs w:val="28"/>
        </w:rPr>
        <w:t>ул.Республиканская, д. 54</w:t>
      </w:r>
    </w:p>
    <w:p w:rsidR="0071373A" w:rsidRPr="002B1AF7" w:rsidRDefault="0071373A" w:rsidP="00A50F8D">
      <w:pPr>
        <w:tabs>
          <w:tab w:val="left" w:pos="597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Pr="002B1AF7">
        <w:rPr>
          <w:rFonts w:ascii="Times New Roman" w:hAnsi="Times New Roman"/>
          <w:sz w:val="28"/>
          <w:szCs w:val="28"/>
        </w:rPr>
        <w:t xml:space="preserve"> также осуществляет свою деятельность</w:t>
      </w:r>
      <w:r w:rsidR="00A50F8D">
        <w:rPr>
          <w:rFonts w:ascii="Times New Roman" w:hAnsi="Times New Roman"/>
          <w:sz w:val="28"/>
          <w:szCs w:val="28"/>
        </w:rPr>
        <w:t xml:space="preserve"> </w:t>
      </w:r>
      <w:r w:rsidRPr="002B1AF7">
        <w:rPr>
          <w:rFonts w:ascii="Times New Roman" w:hAnsi="Times New Roman"/>
          <w:sz w:val="28"/>
          <w:szCs w:val="28"/>
        </w:rPr>
        <w:t xml:space="preserve">в помещениях, закрепленных за </w:t>
      </w:r>
      <w:r w:rsidR="009A639B">
        <w:rPr>
          <w:rFonts w:ascii="Times New Roman" w:hAnsi="Times New Roman"/>
          <w:sz w:val="28"/>
          <w:szCs w:val="28"/>
        </w:rPr>
        <w:t xml:space="preserve">учреждением </w:t>
      </w:r>
      <w:r w:rsidR="009A639B" w:rsidRPr="009A639B">
        <w:rPr>
          <w:rFonts w:ascii="Times New Roman" w:hAnsi="Times New Roman"/>
          <w:sz w:val="28"/>
          <w:szCs w:val="28"/>
        </w:rPr>
        <w:t xml:space="preserve"> </w:t>
      </w:r>
      <w:r w:rsidRPr="002B1AF7">
        <w:rPr>
          <w:rFonts w:ascii="Times New Roman" w:hAnsi="Times New Roman"/>
          <w:sz w:val="28"/>
          <w:szCs w:val="28"/>
        </w:rPr>
        <w:t xml:space="preserve"> по договору безвозмездного пользования</w:t>
      </w:r>
      <w:r w:rsidR="00DA329C">
        <w:rPr>
          <w:rFonts w:ascii="Times New Roman" w:hAnsi="Times New Roman"/>
          <w:sz w:val="28"/>
          <w:szCs w:val="28"/>
        </w:rPr>
        <w:t xml:space="preserve"> на базе</w:t>
      </w:r>
      <w:r w:rsidRPr="002B1AF7">
        <w:rPr>
          <w:rFonts w:ascii="Times New Roman" w:hAnsi="Times New Roman"/>
          <w:sz w:val="28"/>
          <w:szCs w:val="28"/>
        </w:rPr>
        <w:t xml:space="preserve">: </w:t>
      </w:r>
    </w:p>
    <w:p w:rsidR="0071373A" w:rsidRPr="00AB6CAF" w:rsidRDefault="00DA329C" w:rsidP="007A7F8D">
      <w:pPr>
        <w:pStyle w:val="a3"/>
        <w:numPr>
          <w:ilvl w:val="0"/>
          <w:numId w:val="9"/>
        </w:numPr>
        <w:tabs>
          <w:tab w:val="left" w:pos="5970"/>
        </w:tabs>
        <w:spacing w:after="0"/>
        <w:rPr>
          <w:rFonts w:ascii="Times New Roman" w:hAnsi="Times New Roman"/>
          <w:sz w:val="28"/>
          <w:szCs w:val="28"/>
        </w:rPr>
      </w:pPr>
      <w:r w:rsidRPr="00AB6CAF">
        <w:rPr>
          <w:rFonts w:ascii="Times New Roman" w:hAnsi="Times New Roman"/>
          <w:sz w:val="28"/>
          <w:szCs w:val="28"/>
        </w:rPr>
        <w:t>МОУ Брейтовская СОШ,</w:t>
      </w:r>
    </w:p>
    <w:p w:rsidR="00DA329C" w:rsidRPr="00AB6CAF" w:rsidRDefault="00DA329C" w:rsidP="007A7F8D">
      <w:pPr>
        <w:pStyle w:val="a3"/>
        <w:numPr>
          <w:ilvl w:val="0"/>
          <w:numId w:val="9"/>
        </w:numPr>
        <w:tabs>
          <w:tab w:val="left" w:pos="5970"/>
        </w:tabs>
        <w:spacing w:after="0"/>
        <w:rPr>
          <w:rFonts w:ascii="Times New Roman" w:hAnsi="Times New Roman"/>
          <w:sz w:val="28"/>
          <w:szCs w:val="28"/>
        </w:rPr>
      </w:pPr>
      <w:r w:rsidRPr="00AB6CAF">
        <w:rPr>
          <w:rFonts w:ascii="Times New Roman" w:hAnsi="Times New Roman"/>
          <w:sz w:val="28"/>
          <w:szCs w:val="28"/>
        </w:rPr>
        <w:t>МОУ Прозоровская СОШ,</w:t>
      </w:r>
    </w:p>
    <w:p w:rsidR="00DA329C" w:rsidRPr="00AB6CAF" w:rsidRDefault="00DA329C" w:rsidP="007A7F8D">
      <w:pPr>
        <w:pStyle w:val="a3"/>
        <w:numPr>
          <w:ilvl w:val="0"/>
          <w:numId w:val="9"/>
        </w:numPr>
        <w:tabs>
          <w:tab w:val="left" w:pos="5970"/>
        </w:tabs>
        <w:spacing w:after="0"/>
        <w:rPr>
          <w:rFonts w:ascii="Times New Roman" w:hAnsi="Times New Roman"/>
          <w:sz w:val="28"/>
          <w:szCs w:val="28"/>
        </w:rPr>
      </w:pPr>
      <w:r w:rsidRPr="00AB6CAF">
        <w:rPr>
          <w:rFonts w:ascii="Times New Roman" w:hAnsi="Times New Roman"/>
          <w:sz w:val="28"/>
          <w:szCs w:val="28"/>
        </w:rPr>
        <w:t>МОУ Покров</w:t>
      </w:r>
      <w:proofErr w:type="gramStart"/>
      <w:r w:rsidRPr="00AB6CAF">
        <w:rPr>
          <w:rFonts w:ascii="Times New Roman" w:hAnsi="Times New Roman"/>
          <w:sz w:val="28"/>
          <w:szCs w:val="28"/>
        </w:rPr>
        <w:t>о-</w:t>
      </w:r>
      <w:proofErr w:type="gramEnd"/>
      <w:r w:rsidR="00123129" w:rsidRPr="00AB6CAF">
        <w:rPr>
          <w:rFonts w:ascii="Times New Roman" w:hAnsi="Times New Roman"/>
          <w:sz w:val="28"/>
          <w:szCs w:val="28"/>
        </w:rPr>
        <w:t xml:space="preserve"> </w:t>
      </w:r>
      <w:r w:rsidRPr="00AB6CAF">
        <w:rPr>
          <w:rFonts w:ascii="Times New Roman" w:hAnsi="Times New Roman"/>
          <w:sz w:val="28"/>
          <w:szCs w:val="28"/>
        </w:rPr>
        <w:t>Ситская СОШ,</w:t>
      </w:r>
    </w:p>
    <w:p w:rsidR="00DA329C" w:rsidRPr="00AB6CAF" w:rsidRDefault="00DA329C" w:rsidP="007A7F8D">
      <w:pPr>
        <w:pStyle w:val="a3"/>
        <w:numPr>
          <w:ilvl w:val="0"/>
          <w:numId w:val="9"/>
        </w:numPr>
        <w:tabs>
          <w:tab w:val="left" w:pos="5970"/>
        </w:tabs>
        <w:spacing w:after="0"/>
        <w:rPr>
          <w:rFonts w:ascii="Times New Roman" w:hAnsi="Times New Roman"/>
          <w:sz w:val="28"/>
          <w:szCs w:val="28"/>
        </w:rPr>
      </w:pPr>
      <w:r w:rsidRPr="00AB6CAF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AB6CAF">
        <w:rPr>
          <w:rFonts w:ascii="Times New Roman" w:hAnsi="Times New Roman"/>
          <w:sz w:val="28"/>
          <w:szCs w:val="28"/>
        </w:rPr>
        <w:t>Гореловская</w:t>
      </w:r>
      <w:proofErr w:type="spellEnd"/>
      <w:r w:rsidRPr="00AB6CAF">
        <w:rPr>
          <w:rFonts w:ascii="Times New Roman" w:hAnsi="Times New Roman"/>
          <w:sz w:val="28"/>
          <w:szCs w:val="28"/>
        </w:rPr>
        <w:t xml:space="preserve"> ООШ,</w:t>
      </w:r>
    </w:p>
    <w:p w:rsidR="00DA329C" w:rsidRPr="00AB6CAF" w:rsidRDefault="00DA329C" w:rsidP="007A7F8D">
      <w:pPr>
        <w:pStyle w:val="a3"/>
        <w:numPr>
          <w:ilvl w:val="0"/>
          <w:numId w:val="9"/>
        </w:numPr>
        <w:tabs>
          <w:tab w:val="left" w:pos="5970"/>
        </w:tabs>
        <w:spacing w:after="0"/>
        <w:rPr>
          <w:rFonts w:ascii="Times New Roman" w:hAnsi="Times New Roman"/>
          <w:sz w:val="28"/>
          <w:szCs w:val="28"/>
        </w:rPr>
      </w:pPr>
      <w:r w:rsidRPr="00AB6CAF">
        <w:rPr>
          <w:rFonts w:ascii="Times New Roman" w:hAnsi="Times New Roman"/>
          <w:sz w:val="28"/>
          <w:szCs w:val="28"/>
        </w:rPr>
        <w:t>МДОУ «Колокольчик»,</w:t>
      </w:r>
    </w:p>
    <w:p w:rsidR="00DA329C" w:rsidRPr="00AB6CAF" w:rsidRDefault="00DA329C" w:rsidP="007A7F8D">
      <w:pPr>
        <w:pStyle w:val="a3"/>
        <w:numPr>
          <w:ilvl w:val="0"/>
          <w:numId w:val="9"/>
        </w:numPr>
        <w:tabs>
          <w:tab w:val="left" w:pos="5970"/>
        </w:tabs>
        <w:spacing w:after="0"/>
        <w:rPr>
          <w:rFonts w:ascii="Times New Roman" w:hAnsi="Times New Roman"/>
          <w:sz w:val="28"/>
          <w:szCs w:val="28"/>
        </w:rPr>
      </w:pPr>
      <w:r w:rsidRPr="00AB6CAF">
        <w:rPr>
          <w:rFonts w:ascii="Times New Roman" w:hAnsi="Times New Roman"/>
          <w:sz w:val="28"/>
          <w:szCs w:val="28"/>
        </w:rPr>
        <w:t>МДОУ «Улыбка».</w:t>
      </w:r>
    </w:p>
    <w:p w:rsidR="00AB6CAF" w:rsidRPr="00A50F8D" w:rsidRDefault="00AB6CAF" w:rsidP="00AB6CAF">
      <w:pPr>
        <w:rPr>
          <w:rFonts w:ascii="Times New Roman" w:hAnsi="Times New Roman" w:cs="Times New Roman"/>
          <w:sz w:val="28"/>
          <w:szCs w:val="28"/>
        </w:rPr>
      </w:pPr>
      <w:r w:rsidRPr="00A50F8D">
        <w:rPr>
          <w:rFonts w:ascii="Times New Roman" w:hAnsi="Times New Roman" w:cs="Times New Roman"/>
          <w:b/>
          <w:sz w:val="28"/>
          <w:szCs w:val="28"/>
        </w:rPr>
        <w:t>Тип образовательного учреждения</w:t>
      </w:r>
      <w:r w:rsidRPr="00A50F8D">
        <w:rPr>
          <w:rFonts w:ascii="Times New Roman" w:hAnsi="Times New Roman" w:cs="Times New Roman"/>
          <w:sz w:val="28"/>
          <w:szCs w:val="28"/>
        </w:rPr>
        <w:t>:</w:t>
      </w:r>
      <w:r w:rsidR="003C336A" w:rsidRPr="00A50F8D">
        <w:rPr>
          <w:rFonts w:ascii="Times New Roman" w:hAnsi="Times New Roman" w:cs="Times New Roman"/>
          <w:sz w:val="28"/>
          <w:szCs w:val="28"/>
        </w:rPr>
        <w:t xml:space="preserve"> </w:t>
      </w:r>
      <w:r w:rsidRPr="00A50F8D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AB6CAF" w:rsidRPr="00A50F8D" w:rsidRDefault="00AB6CAF" w:rsidP="00A50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F8D">
        <w:rPr>
          <w:rFonts w:ascii="Times New Roman" w:hAnsi="Times New Roman" w:cs="Times New Roman"/>
          <w:sz w:val="28"/>
          <w:szCs w:val="28"/>
        </w:rPr>
        <w:t xml:space="preserve"> </w:t>
      </w:r>
      <w:r w:rsidRPr="00A50F8D">
        <w:rPr>
          <w:rFonts w:ascii="Times New Roman" w:hAnsi="Times New Roman" w:cs="Times New Roman"/>
          <w:b/>
          <w:sz w:val="28"/>
          <w:szCs w:val="28"/>
        </w:rPr>
        <w:t>Вид образовательного учреждения</w:t>
      </w:r>
      <w:r w:rsidRPr="00A50F8D">
        <w:rPr>
          <w:rFonts w:ascii="Times New Roman" w:hAnsi="Times New Roman" w:cs="Times New Roman"/>
          <w:sz w:val="28"/>
          <w:szCs w:val="28"/>
        </w:rPr>
        <w:t>: Центр</w:t>
      </w:r>
    </w:p>
    <w:p w:rsidR="00AB6CAF" w:rsidRPr="00A50F8D" w:rsidRDefault="00AB6CAF" w:rsidP="00A50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F8D">
        <w:rPr>
          <w:rFonts w:ascii="Times New Roman" w:hAnsi="Times New Roman" w:cs="Times New Roman"/>
          <w:sz w:val="28"/>
          <w:szCs w:val="28"/>
        </w:rPr>
        <w:t xml:space="preserve"> </w:t>
      </w:r>
      <w:r w:rsidRPr="00A50F8D">
        <w:rPr>
          <w:rFonts w:ascii="Times New Roman" w:hAnsi="Times New Roman" w:cs="Times New Roman"/>
          <w:b/>
          <w:sz w:val="28"/>
          <w:szCs w:val="28"/>
        </w:rPr>
        <w:t>Учредитель</w:t>
      </w:r>
      <w:proofErr w:type="gramStart"/>
      <w:r w:rsidRPr="00A50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F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50F8D">
        <w:rPr>
          <w:rFonts w:ascii="Times New Roman" w:hAnsi="Times New Roman" w:cs="Times New Roman"/>
          <w:sz w:val="28"/>
          <w:szCs w:val="28"/>
        </w:rPr>
        <w:t xml:space="preserve"> администрация Брейтовского муниципального района в лице Управления образования администрации Брейтовского муниципального района   </w:t>
      </w:r>
    </w:p>
    <w:p w:rsidR="0071373A" w:rsidRPr="00A50F8D" w:rsidRDefault="00AB6CAF" w:rsidP="00A50F8D">
      <w:pPr>
        <w:spacing w:after="0"/>
        <w:rPr>
          <w:rFonts w:ascii="Times New Roman" w:hAnsi="Times New Roman"/>
          <w:sz w:val="28"/>
          <w:szCs w:val="28"/>
        </w:rPr>
      </w:pPr>
      <w:r w:rsidRPr="00A50F8D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proofErr w:type="gramStart"/>
      <w:r w:rsidRPr="00A50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36A" w:rsidRPr="00A50F8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C7857" w:rsidRPr="00A50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B4B" w:rsidRPr="00A50F8D">
        <w:rPr>
          <w:rFonts w:ascii="Times New Roman" w:hAnsi="Times New Roman" w:cs="Times New Roman"/>
          <w:sz w:val="28"/>
          <w:szCs w:val="28"/>
        </w:rPr>
        <w:t>телефон/факс 8(48545)</w:t>
      </w:r>
      <w:r w:rsidR="0071373A" w:rsidRPr="00A50F8D">
        <w:rPr>
          <w:rFonts w:ascii="Times New Roman" w:hAnsi="Times New Roman"/>
          <w:sz w:val="28"/>
          <w:szCs w:val="28"/>
        </w:rPr>
        <w:t xml:space="preserve">  </w:t>
      </w:r>
      <w:r w:rsidR="00DA329C" w:rsidRPr="00A50F8D">
        <w:rPr>
          <w:rFonts w:ascii="Times New Roman" w:hAnsi="Times New Roman"/>
          <w:sz w:val="28"/>
          <w:szCs w:val="28"/>
        </w:rPr>
        <w:t>2-18-80</w:t>
      </w:r>
    </w:p>
    <w:p w:rsidR="0071373A" w:rsidRPr="00A50F8D" w:rsidRDefault="0071373A" w:rsidP="00A50F8D">
      <w:pPr>
        <w:tabs>
          <w:tab w:val="left" w:pos="5970"/>
        </w:tabs>
        <w:spacing w:after="0"/>
        <w:rPr>
          <w:rFonts w:ascii="Times New Roman" w:hAnsi="Times New Roman"/>
          <w:sz w:val="28"/>
          <w:szCs w:val="28"/>
        </w:rPr>
      </w:pPr>
      <w:r w:rsidRPr="00A50F8D">
        <w:rPr>
          <w:rFonts w:ascii="Times New Roman" w:hAnsi="Times New Roman"/>
          <w:b/>
          <w:sz w:val="28"/>
          <w:szCs w:val="28"/>
          <w:lang w:val="en-US"/>
        </w:rPr>
        <w:t>E</w:t>
      </w:r>
      <w:r w:rsidRPr="00A50F8D">
        <w:rPr>
          <w:rFonts w:ascii="Times New Roman" w:hAnsi="Times New Roman"/>
          <w:b/>
          <w:sz w:val="28"/>
          <w:szCs w:val="28"/>
        </w:rPr>
        <w:t xml:space="preserve">- </w:t>
      </w:r>
      <w:r w:rsidRPr="00A50F8D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50F8D">
        <w:rPr>
          <w:rFonts w:ascii="Times New Roman" w:hAnsi="Times New Roman"/>
          <w:b/>
          <w:sz w:val="28"/>
          <w:szCs w:val="28"/>
        </w:rPr>
        <w:t>:</w:t>
      </w:r>
      <w:r w:rsidRPr="00A50F8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24228D" w:rsidRPr="00A50F8D">
          <w:rPr>
            <w:rStyle w:val="ab"/>
            <w:rFonts w:ascii="Times New Roman" w:hAnsi="Times New Roman"/>
            <w:sz w:val="28"/>
            <w:szCs w:val="28"/>
            <w:lang w:val="en-US"/>
          </w:rPr>
          <w:t>cdobreitovo</w:t>
        </w:r>
        <w:r w:rsidR="0024228D" w:rsidRPr="00A50F8D">
          <w:rPr>
            <w:rStyle w:val="ab"/>
            <w:rFonts w:ascii="Times New Roman" w:hAnsi="Times New Roman"/>
            <w:sz w:val="28"/>
            <w:szCs w:val="28"/>
          </w:rPr>
          <w:t>@</w:t>
        </w:r>
        <w:r w:rsidR="0024228D" w:rsidRPr="00A50F8D">
          <w:rPr>
            <w:rStyle w:val="ab"/>
            <w:rFonts w:ascii="Times New Roman" w:hAnsi="Times New Roman"/>
            <w:sz w:val="28"/>
            <w:szCs w:val="28"/>
            <w:lang w:val="en-US"/>
          </w:rPr>
          <w:t>yandex</w:t>
        </w:r>
        <w:r w:rsidR="0024228D" w:rsidRPr="00A50F8D">
          <w:rPr>
            <w:rStyle w:val="ab"/>
            <w:rFonts w:ascii="Times New Roman" w:hAnsi="Times New Roman"/>
            <w:sz w:val="28"/>
            <w:szCs w:val="28"/>
          </w:rPr>
          <w:t>.</w:t>
        </w:r>
        <w:r w:rsidR="0024228D" w:rsidRPr="00A50F8D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4228D" w:rsidRPr="00A50F8D" w:rsidRDefault="0024228D" w:rsidP="00A50F8D">
      <w:pPr>
        <w:tabs>
          <w:tab w:val="left" w:pos="5970"/>
        </w:tabs>
        <w:spacing w:after="0"/>
        <w:rPr>
          <w:rFonts w:ascii="Times New Roman" w:hAnsi="Times New Roman"/>
          <w:sz w:val="28"/>
          <w:szCs w:val="28"/>
        </w:rPr>
      </w:pPr>
      <w:r w:rsidRPr="00A50F8D">
        <w:rPr>
          <w:rFonts w:ascii="Times New Roman" w:hAnsi="Times New Roman" w:cs="Times New Roman"/>
          <w:b/>
          <w:sz w:val="28"/>
          <w:szCs w:val="28"/>
        </w:rPr>
        <w:t>Адрес сайта:</w:t>
      </w:r>
      <w:r w:rsidR="008C7857" w:rsidRPr="00A50F8D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8C7857" w:rsidRPr="00A50F8D">
        <w:rPr>
          <w:rFonts w:ascii="Times New Roman" w:hAnsi="Times New Roman" w:cs="Times New Roman"/>
          <w:b/>
          <w:sz w:val="28"/>
          <w:szCs w:val="28"/>
        </w:rPr>
        <w:t>//</w:t>
      </w:r>
      <w:r w:rsidRPr="00A5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F8D">
        <w:rPr>
          <w:rFonts w:ascii="Times New Roman" w:hAnsi="Times New Roman" w:cs="Times New Roman"/>
          <w:sz w:val="28"/>
          <w:szCs w:val="28"/>
          <w:lang w:val="en-US"/>
        </w:rPr>
        <w:t>cdo</w:t>
      </w:r>
      <w:proofErr w:type="spellEnd"/>
      <w:r w:rsidRPr="00A50F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0F8D">
        <w:rPr>
          <w:rFonts w:ascii="Times New Roman" w:hAnsi="Times New Roman" w:cs="Times New Roman"/>
          <w:sz w:val="28"/>
          <w:szCs w:val="28"/>
          <w:lang w:val="en-US"/>
        </w:rPr>
        <w:t>brt</w:t>
      </w:r>
      <w:proofErr w:type="spellEnd"/>
      <w:r w:rsidR="000B0B4B" w:rsidRPr="00A50F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0F8D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A50F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0F8D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A50F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0F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1373A" w:rsidRPr="00A50F8D" w:rsidRDefault="0071373A" w:rsidP="00A50F8D">
      <w:pPr>
        <w:tabs>
          <w:tab w:val="left" w:pos="59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0F8D">
        <w:rPr>
          <w:rFonts w:ascii="Times New Roman" w:hAnsi="Times New Roman"/>
          <w:b/>
          <w:sz w:val="28"/>
          <w:szCs w:val="28"/>
        </w:rPr>
        <w:lastRenderedPageBreak/>
        <w:t>Лицензия:</w:t>
      </w:r>
      <w:r w:rsidRPr="00A50F8D">
        <w:rPr>
          <w:rFonts w:ascii="Times New Roman" w:hAnsi="Times New Roman"/>
          <w:sz w:val="28"/>
          <w:szCs w:val="28"/>
        </w:rPr>
        <w:t xml:space="preserve"> № </w:t>
      </w:r>
      <w:r w:rsidR="00DA329C" w:rsidRPr="00A50F8D">
        <w:rPr>
          <w:rFonts w:ascii="Times New Roman" w:hAnsi="Times New Roman"/>
          <w:sz w:val="28"/>
          <w:szCs w:val="28"/>
        </w:rPr>
        <w:t>117</w:t>
      </w:r>
      <w:r w:rsidRPr="00A50F8D">
        <w:rPr>
          <w:rFonts w:ascii="Times New Roman" w:hAnsi="Times New Roman"/>
          <w:sz w:val="28"/>
          <w:szCs w:val="28"/>
        </w:rPr>
        <w:t>/1</w:t>
      </w:r>
      <w:r w:rsidR="00DA329C" w:rsidRPr="00A50F8D">
        <w:rPr>
          <w:rFonts w:ascii="Times New Roman" w:hAnsi="Times New Roman"/>
          <w:sz w:val="28"/>
          <w:szCs w:val="28"/>
        </w:rPr>
        <w:t>6</w:t>
      </w:r>
      <w:r w:rsidRPr="00A50F8D">
        <w:rPr>
          <w:rFonts w:ascii="Times New Roman" w:hAnsi="Times New Roman"/>
          <w:sz w:val="28"/>
          <w:szCs w:val="28"/>
        </w:rPr>
        <w:t xml:space="preserve"> от </w:t>
      </w:r>
      <w:r w:rsidR="00DA329C" w:rsidRPr="00A50F8D">
        <w:rPr>
          <w:rFonts w:ascii="Times New Roman" w:hAnsi="Times New Roman"/>
          <w:sz w:val="28"/>
          <w:szCs w:val="28"/>
        </w:rPr>
        <w:t>24</w:t>
      </w:r>
      <w:r w:rsidRPr="00A50F8D">
        <w:rPr>
          <w:rFonts w:ascii="Times New Roman" w:hAnsi="Times New Roman"/>
          <w:sz w:val="28"/>
          <w:szCs w:val="28"/>
        </w:rPr>
        <w:t>.0</w:t>
      </w:r>
      <w:r w:rsidR="00DA329C" w:rsidRPr="00A50F8D">
        <w:rPr>
          <w:rFonts w:ascii="Times New Roman" w:hAnsi="Times New Roman"/>
          <w:sz w:val="28"/>
          <w:szCs w:val="28"/>
        </w:rPr>
        <w:t>2</w:t>
      </w:r>
      <w:r w:rsidRPr="00A50F8D">
        <w:rPr>
          <w:rFonts w:ascii="Times New Roman" w:hAnsi="Times New Roman"/>
          <w:sz w:val="28"/>
          <w:szCs w:val="28"/>
        </w:rPr>
        <w:t>.201</w:t>
      </w:r>
      <w:r w:rsidR="00DA329C" w:rsidRPr="00A50F8D">
        <w:rPr>
          <w:rFonts w:ascii="Times New Roman" w:hAnsi="Times New Roman"/>
          <w:sz w:val="28"/>
          <w:szCs w:val="28"/>
        </w:rPr>
        <w:t>6</w:t>
      </w:r>
      <w:r w:rsidRPr="00A50F8D">
        <w:rPr>
          <w:rFonts w:ascii="Times New Roman" w:hAnsi="Times New Roman"/>
          <w:sz w:val="28"/>
          <w:szCs w:val="28"/>
        </w:rPr>
        <w:t xml:space="preserve"> г. выдана </w:t>
      </w:r>
      <w:r w:rsidRPr="00A50F8D">
        <w:rPr>
          <w:rFonts w:ascii="Times New Roman" w:hAnsi="Times New Roman"/>
          <w:color w:val="000000"/>
          <w:sz w:val="28"/>
          <w:szCs w:val="28"/>
        </w:rPr>
        <w:t>департаментом о</w:t>
      </w:r>
      <w:r w:rsidRPr="00A50F8D">
        <w:rPr>
          <w:rFonts w:ascii="Times New Roman" w:hAnsi="Times New Roman"/>
          <w:sz w:val="28"/>
          <w:szCs w:val="28"/>
        </w:rPr>
        <w:t>бразования ЯО, срок действия – бессрочно.</w:t>
      </w:r>
    </w:p>
    <w:p w:rsidR="00CA5349" w:rsidRDefault="00CA5349" w:rsidP="0071373A">
      <w:pPr>
        <w:tabs>
          <w:tab w:val="left" w:pos="597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1373A" w:rsidRPr="00E40329" w:rsidRDefault="0071373A" w:rsidP="0071373A">
      <w:pPr>
        <w:tabs>
          <w:tab w:val="left" w:pos="59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4032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СНОВНЫЕ ЦЕЛИ И ЗАДАЧИ РАБОТЫ УЧРЕЖДЕНИЯ</w:t>
      </w:r>
    </w:p>
    <w:p w:rsidR="002061DF" w:rsidRDefault="00E36648" w:rsidP="002061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1373A" w:rsidRPr="000E7A91">
        <w:rPr>
          <w:rFonts w:ascii="Times New Roman" w:hAnsi="Times New Roman"/>
          <w:sz w:val="28"/>
          <w:szCs w:val="28"/>
        </w:rPr>
        <w:t xml:space="preserve">Основной </w:t>
      </w:r>
      <w:r w:rsidR="0071373A" w:rsidRPr="000E7A91">
        <w:rPr>
          <w:rFonts w:ascii="Times New Roman" w:hAnsi="Times New Roman"/>
          <w:i/>
          <w:sz w:val="28"/>
          <w:szCs w:val="28"/>
        </w:rPr>
        <w:t>целью</w:t>
      </w:r>
      <w:r w:rsidR="0071373A" w:rsidRPr="000E7A91">
        <w:rPr>
          <w:rFonts w:ascii="Times New Roman" w:hAnsi="Times New Roman"/>
          <w:sz w:val="28"/>
          <w:szCs w:val="28"/>
        </w:rPr>
        <w:t xml:space="preserve"> работы учреждения</w:t>
      </w:r>
      <w:r w:rsidR="0071373A" w:rsidRPr="008733D9">
        <w:rPr>
          <w:rFonts w:ascii="Times New Roman" w:hAnsi="Times New Roman"/>
          <w:b/>
          <w:sz w:val="28"/>
          <w:szCs w:val="28"/>
        </w:rPr>
        <w:t xml:space="preserve"> </w:t>
      </w:r>
      <w:r w:rsidR="0071373A" w:rsidRPr="008733D9">
        <w:rPr>
          <w:rFonts w:ascii="Times New Roman" w:hAnsi="Times New Roman"/>
          <w:sz w:val="28"/>
          <w:szCs w:val="28"/>
        </w:rPr>
        <w:t>является создание благоприятных условий для личностного и физического развития детей, удовлетворения их интересов, развитие познавательной мотивации  и творческих способностей.</w:t>
      </w:r>
      <w:r w:rsidR="002061DF" w:rsidRPr="00D23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1373A" w:rsidRPr="000E7A91" w:rsidRDefault="001B79D2" w:rsidP="002061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поставленной </w:t>
      </w:r>
      <w:r w:rsidR="0071373A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="0071373A">
        <w:rPr>
          <w:rFonts w:ascii="Times New Roman" w:hAnsi="Times New Roman"/>
          <w:sz w:val="28"/>
          <w:szCs w:val="28"/>
        </w:rPr>
        <w:t xml:space="preserve"> в</w:t>
      </w:r>
      <w:r w:rsidR="0071373A" w:rsidRPr="008733D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71373A" w:rsidRPr="008733D9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="0071373A" w:rsidRPr="008733D9">
        <w:rPr>
          <w:rFonts w:ascii="Times New Roman" w:hAnsi="Times New Roman"/>
          <w:sz w:val="28"/>
          <w:szCs w:val="28"/>
        </w:rPr>
        <w:t xml:space="preserve"> учебном году</w:t>
      </w:r>
      <w:r w:rsidR="0071373A">
        <w:rPr>
          <w:rFonts w:ascii="Times New Roman" w:hAnsi="Times New Roman"/>
          <w:sz w:val="28"/>
          <w:szCs w:val="28"/>
        </w:rPr>
        <w:t xml:space="preserve"> осуществлялась посредством реализации</w:t>
      </w:r>
      <w:r w:rsidR="0071373A" w:rsidRPr="008733D9">
        <w:rPr>
          <w:rFonts w:ascii="Times New Roman" w:hAnsi="Times New Roman"/>
          <w:sz w:val="28"/>
          <w:szCs w:val="28"/>
        </w:rPr>
        <w:t xml:space="preserve"> </w:t>
      </w:r>
      <w:r w:rsidR="0071373A" w:rsidRPr="000E7A91">
        <w:rPr>
          <w:rFonts w:ascii="Times New Roman" w:hAnsi="Times New Roman"/>
          <w:sz w:val="28"/>
          <w:szCs w:val="28"/>
        </w:rPr>
        <w:t xml:space="preserve">следующих </w:t>
      </w:r>
      <w:r w:rsidR="0071373A" w:rsidRPr="000E7A91">
        <w:rPr>
          <w:rFonts w:ascii="Times New Roman" w:hAnsi="Times New Roman"/>
          <w:i/>
          <w:sz w:val="28"/>
          <w:szCs w:val="28"/>
        </w:rPr>
        <w:t>задач</w:t>
      </w:r>
      <w:r w:rsidR="0071373A" w:rsidRPr="000E7A91">
        <w:rPr>
          <w:rFonts w:ascii="Times New Roman" w:hAnsi="Times New Roman"/>
          <w:sz w:val="28"/>
          <w:szCs w:val="28"/>
        </w:rPr>
        <w:t>:</w:t>
      </w:r>
    </w:p>
    <w:p w:rsidR="0071373A" w:rsidRPr="008733D9" w:rsidRDefault="001B79D2" w:rsidP="007A7F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1373A" w:rsidRPr="008733D9">
        <w:rPr>
          <w:rFonts w:ascii="Times New Roman" w:hAnsi="Times New Roman"/>
          <w:sz w:val="28"/>
          <w:szCs w:val="28"/>
        </w:rPr>
        <w:t>оздание   оптимальных  условий  для удовлетворения каждым ребенком личных образовательных потребностей;</w:t>
      </w:r>
    </w:p>
    <w:p w:rsidR="0071373A" w:rsidRPr="008733D9" w:rsidRDefault="001B79D2" w:rsidP="007A7F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1373A" w:rsidRPr="008733D9">
        <w:rPr>
          <w:rFonts w:ascii="Times New Roman" w:hAnsi="Times New Roman"/>
          <w:sz w:val="28"/>
          <w:szCs w:val="28"/>
        </w:rPr>
        <w:t>беспечение качества образовательного процесса и совершенствование программного обеспечения по всем направлениям деятельности;</w:t>
      </w:r>
    </w:p>
    <w:p w:rsidR="0071373A" w:rsidRPr="009007C1" w:rsidRDefault="001B79D2" w:rsidP="007A7F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71373A" w:rsidRPr="009007C1">
        <w:rPr>
          <w:rFonts w:ascii="Times New Roman" w:hAnsi="Times New Roman"/>
          <w:color w:val="000000"/>
          <w:sz w:val="28"/>
          <w:szCs w:val="28"/>
        </w:rPr>
        <w:t>ормирование потребности в здоровом образе жизни;</w:t>
      </w:r>
    </w:p>
    <w:p w:rsidR="0071373A" w:rsidRPr="008733D9" w:rsidRDefault="001B79D2" w:rsidP="007A7F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1373A" w:rsidRPr="008733D9">
        <w:rPr>
          <w:rFonts w:ascii="Times New Roman" w:hAnsi="Times New Roman"/>
          <w:sz w:val="28"/>
          <w:szCs w:val="28"/>
        </w:rPr>
        <w:t>оздание условий для содержательного досуга детей и подростков;</w:t>
      </w:r>
    </w:p>
    <w:p w:rsidR="0071373A" w:rsidRDefault="001B79D2" w:rsidP="007A7F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1373A" w:rsidRPr="008733D9">
        <w:rPr>
          <w:rFonts w:ascii="Times New Roman" w:hAnsi="Times New Roman"/>
          <w:sz w:val="28"/>
          <w:szCs w:val="28"/>
        </w:rPr>
        <w:t>оддержка одаренных детей</w:t>
      </w:r>
      <w:r w:rsidR="0071373A">
        <w:rPr>
          <w:rFonts w:ascii="Times New Roman" w:hAnsi="Times New Roman"/>
          <w:sz w:val="28"/>
          <w:szCs w:val="28"/>
        </w:rPr>
        <w:t>.</w:t>
      </w:r>
    </w:p>
    <w:p w:rsidR="0071373A" w:rsidRPr="002061DF" w:rsidRDefault="002061DF" w:rsidP="002061D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061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Являясь звеном общего культурно-образовательного пространства муниципального района, Центр обеспечивает дополнительное  образование  детей  и  подростков за рамками основного образования, открывает   обучающимся возможности реализовать себя.</w:t>
      </w:r>
      <w:r w:rsidRPr="00206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61DF">
        <w:rPr>
          <w:rFonts w:ascii="Times New Roman" w:hAnsi="Times New Roman" w:cs="Times New Roman"/>
          <w:color w:val="000000" w:themeColor="text1"/>
          <w:sz w:val="28"/>
          <w:szCs w:val="28"/>
        </w:rPr>
        <w:t>Учебная деятельность осуществляется в  разновозрастных объединениях по интересам</w:t>
      </w:r>
      <w:r w:rsidR="001B7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 в возрасте от 5до 18</w:t>
      </w:r>
      <w:r w:rsidR="001B7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бесплатной основе</w:t>
      </w:r>
      <w:r w:rsidR="005A77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5349" w:rsidRDefault="00CA5349" w:rsidP="0071373A">
      <w:pPr>
        <w:tabs>
          <w:tab w:val="left" w:pos="59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1373A" w:rsidRDefault="0071373A" w:rsidP="0071373A">
      <w:pPr>
        <w:tabs>
          <w:tab w:val="left" w:pos="59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ОСОБЕННОСТИ ОБРАЗОВАТЕЛЬНОГО ПРОЦЕССА</w:t>
      </w:r>
    </w:p>
    <w:p w:rsidR="0071373A" w:rsidRPr="00925CAC" w:rsidRDefault="007F1269" w:rsidP="007F12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образовательное учреждение  дополнительного образования Центр дополнительного образования детей</w:t>
      </w:r>
      <w:r w:rsidRPr="00EA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 </w:t>
      </w:r>
      <w:r w:rsidRPr="003E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образовательную деятельность в соответствии с  Законом «Об образовании», </w:t>
      </w:r>
      <w:r w:rsidRPr="003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законодательными и нормативными документами в сфере </w:t>
      </w:r>
      <w:r w:rsidRPr="003E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РФ</w:t>
      </w:r>
      <w:r w:rsidRPr="00FE4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EA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73A" w:rsidRPr="00925CAC">
        <w:rPr>
          <w:rFonts w:ascii="Times New Roman" w:hAnsi="Times New Roman"/>
          <w:sz w:val="28"/>
          <w:szCs w:val="28"/>
        </w:rPr>
        <w:t xml:space="preserve"> с учетом запросов детей, потребностей семьи</w:t>
      </w:r>
      <w:r w:rsidR="004C417C" w:rsidRPr="004C417C">
        <w:rPr>
          <w:rFonts w:ascii="Times New Roman" w:hAnsi="Times New Roman"/>
          <w:sz w:val="28"/>
          <w:szCs w:val="28"/>
        </w:rPr>
        <w:t xml:space="preserve"> </w:t>
      </w:r>
      <w:r w:rsidR="004C417C">
        <w:rPr>
          <w:rFonts w:ascii="Times New Roman" w:hAnsi="Times New Roman"/>
          <w:sz w:val="28"/>
          <w:szCs w:val="28"/>
        </w:rPr>
        <w:t xml:space="preserve"> и общества</w:t>
      </w:r>
      <w:r w:rsidR="0071373A" w:rsidRPr="00925CAC">
        <w:rPr>
          <w:rFonts w:ascii="Times New Roman" w:hAnsi="Times New Roman"/>
          <w:sz w:val="28"/>
          <w:szCs w:val="28"/>
        </w:rPr>
        <w:t>.</w:t>
      </w:r>
    </w:p>
    <w:p w:rsidR="0071373A" w:rsidRDefault="0071373A" w:rsidP="0071373A">
      <w:pPr>
        <w:tabs>
          <w:tab w:val="left" w:pos="59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EB0377">
        <w:rPr>
          <w:rFonts w:ascii="Times New Roman" w:hAnsi="Times New Roman"/>
          <w:b/>
          <w:sz w:val="28"/>
          <w:szCs w:val="28"/>
        </w:rPr>
        <w:t>Режим работы учреждения</w:t>
      </w:r>
    </w:p>
    <w:p w:rsidR="0071373A" w:rsidRDefault="0071373A" w:rsidP="0071373A">
      <w:pPr>
        <w:tabs>
          <w:tab w:val="left" w:pos="597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B1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Уставом   Центр организует работу с детьми в течение всего календарного года:</w:t>
      </w:r>
    </w:p>
    <w:p w:rsidR="0071373A" w:rsidRDefault="0071373A" w:rsidP="0071373A">
      <w:pPr>
        <w:pStyle w:val="a3"/>
        <w:numPr>
          <w:ilvl w:val="0"/>
          <w:numId w:val="1"/>
        </w:numPr>
        <w:tabs>
          <w:tab w:val="left" w:pos="-3969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года: 36 учебных недель.</w:t>
      </w:r>
    </w:p>
    <w:p w:rsidR="0071373A" w:rsidRDefault="0071373A" w:rsidP="0071373A">
      <w:pPr>
        <w:pStyle w:val="a3"/>
        <w:numPr>
          <w:ilvl w:val="0"/>
          <w:numId w:val="1"/>
        </w:numPr>
        <w:tabs>
          <w:tab w:val="left" w:pos="-3969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год начинается не позднее 15 сентября и заканчивается, как правило, </w:t>
      </w:r>
      <w:r w:rsidR="001054FB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мая. </w:t>
      </w:r>
    </w:p>
    <w:p w:rsidR="0071373A" w:rsidRDefault="0071373A" w:rsidP="0071373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учебных занятий</w:t>
      </w:r>
      <w:r w:rsidR="00361D99">
        <w:rPr>
          <w:rFonts w:ascii="Times New Roman" w:hAnsi="Times New Roman"/>
          <w:sz w:val="28"/>
          <w:szCs w:val="28"/>
        </w:rPr>
        <w:t xml:space="preserve"> в объединениях </w:t>
      </w:r>
      <w:r>
        <w:rPr>
          <w:rFonts w:ascii="Times New Roman" w:hAnsi="Times New Roman"/>
          <w:sz w:val="28"/>
          <w:szCs w:val="28"/>
        </w:rPr>
        <w:t xml:space="preserve"> - </w:t>
      </w:r>
      <w:r w:rsidR="00361D9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9.00 ч., окончание – </w:t>
      </w:r>
      <w:r w:rsidR="00361D9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20.00 ч.</w:t>
      </w:r>
    </w:p>
    <w:p w:rsidR="0071373A" w:rsidRDefault="0071373A" w:rsidP="0071373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занятий: </w:t>
      </w:r>
    </w:p>
    <w:p w:rsidR="0071373A" w:rsidRDefault="0071373A" w:rsidP="007A7F8D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901B39">
        <w:rPr>
          <w:rFonts w:ascii="Times New Roman" w:hAnsi="Times New Roman"/>
          <w:i/>
          <w:sz w:val="28"/>
          <w:szCs w:val="28"/>
        </w:rPr>
        <w:t>для обучающихся школьного возраста</w:t>
      </w:r>
      <w:r>
        <w:rPr>
          <w:rFonts w:ascii="Times New Roman" w:hAnsi="Times New Roman"/>
          <w:i/>
          <w:sz w:val="28"/>
          <w:szCs w:val="28"/>
        </w:rPr>
        <w:t xml:space="preserve"> (одно занятие)</w:t>
      </w:r>
      <w:r>
        <w:rPr>
          <w:rFonts w:ascii="Times New Roman" w:hAnsi="Times New Roman"/>
          <w:sz w:val="28"/>
          <w:szCs w:val="28"/>
        </w:rPr>
        <w:t xml:space="preserve"> - 45 минут; </w:t>
      </w:r>
    </w:p>
    <w:p w:rsidR="0071373A" w:rsidRDefault="0071373A" w:rsidP="007A7F8D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EB0D8F">
        <w:rPr>
          <w:rFonts w:ascii="Times New Roman" w:hAnsi="Times New Roman"/>
          <w:i/>
          <w:sz w:val="28"/>
          <w:szCs w:val="28"/>
        </w:rPr>
        <w:t>для обучающихся дошкольного возраста</w:t>
      </w:r>
      <w:r>
        <w:rPr>
          <w:rFonts w:ascii="Times New Roman" w:hAnsi="Times New Roman"/>
          <w:i/>
          <w:sz w:val="28"/>
          <w:szCs w:val="28"/>
        </w:rPr>
        <w:t xml:space="preserve"> (одно занятие)</w:t>
      </w:r>
      <w:r w:rsidRPr="00EB0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B0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25-</w:t>
      </w:r>
      <w:r w:rsidRPr="00EB0D8F">
        <w:rPr>
          <w:rFonts w:ascii="Times New Roman" w:hAnsi="Times New Roman"/>
          <w:sz w:val="28"/>
          <w:szCs w:val="28"/>
        </w:rPr>
        <w:t xml:space="preserve">30 минут. </w:t>
      </w:r>
    </w:p>
    <w:p w:rsidR="0071373A" w:rsidRPr="00FD2862" w:rsidRDefault="0071373A" w:rsidP="0071373A">
      <w:pPr>
        <w:pStyle w:val="a3"/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D2862">
        <w:rPr>
          <w:rFonts w:ascii="Times New Roman" w:hAnsi="Times New Roman"/>
          <w:sz w:val="28"/>
          <w:szCs w:val="28"/>
        </w:rPr>
        <w:t>опускается проведение парных занятий для обучающихся школьного возраста  с обязательным перерывом для отдыха и проветривания   учебного помещения не менее чем на 10 минут;</w:t>
      </w:r>
    </w:p>
    <w:p w:rsidR="0071373A" w:rsidRPr="00FD2862" w:rsidRDefault="0071373A" w:rsidP="0071373A">
      <w:pPr>
        <w:pStyle w:val="a3"/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862">
        <w:rPr>
          <w:rFonts w:ascii="Times New Roman" w:hAnsi="Times New Roman"/>
          <w:sz w:val="28"/>
          <w:szCs w:val="28"/>
        </w:rPr>
        <w:t>Продолжительность занятий в учебные дни, как правило, не более 1,5 часов, в выходные и каникулярные дни – 3часа.</w:t>
      </w:r>
    </w:p>
    <w:p w:rsidR="0071373A" w:rsidRDefault="0071373A" w:rsidP="0071373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2ED">
        <w:rPr>
          <w:rFonts w:ascii="Times New Roman" w:hAnsi="Times New Roman"/>
          <w:sz w:val="28"/>
          <w:szCs w:val="28"/>
        </w:rPr>
        <w:t>Максимально допустимая учебная нагрузка</w:t>
      </w:r>
      <w:r>
        <w:rPr>
          <w:rFonts w:ascii="Times New Roman" w:hAnsi="Times New Roman"/>
          <w:sz w:val="28"/>
          <w:szCs w:val="28"/>
        </w:rPr>
        <w:t xml:space="preserve"> в неделю:</w:t>
      </w:r>
    </w:p>
    <w:p w:rsidR="0071373A" w:rsidRPr="00DD044F" w:rsidRDefault="0071373A" w:rsidP="007A7F8D">
      <w:pPr>
        <w:pStyle w:val="a3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D044F">
        <w:rPr>
          <w:rFonts w:ascii="Times New Roman" w:hAnsi="Times New Roman"/>
          <w:i/>
          <w:color w:val="000000"/>
          <w:sz w:val="28"/>
          <w:szCs w:val="28"/>
        </w:rPr>
        <w:t>для обучающихся дошкольного возраста:</w:t>
      </w:r>
      <w:r w:rsidRPr="00DD044F">
        <w:rPr>
          <w:rFonts w:ascii="Times New Roman" w:hAnsi="Times New Roman"/>
          <w:color w:val="000000"/>
          <w:sz w:val="28"/>
          <w:szCs w:val="28"/>
        </w:rPr>
        <w:t xml:space="preserve">  4 часа </w:t>
      </w:r>
      <w:r>
        <w:rPr>
          <w:rFonts w:ascii="Times New Roman" w:hAnsi="Times New Roman"/>
          <w:color w:val="000000"/>
          <w:sz w:val="28"/>
          <w:szCs w:val="28"/>
        </w:rPr>
        <w:t>в неделю по</w:t>
      </w:r>
      <w:r w:rsidRPr="00DD044F">
        <w:rPr>
          <w:rFonts w:ascii="Times New Roman" w:hAnsi="Times New Roman"/>
          <w:color w:val="000000"/>
          <w:sz w:val="28"/>
          <w:szCs w:val="28"/>
        </w:rPr>
        <w:t xml:space="preserve"> 2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в разные дни </w:t>
      </w:r>
      <w:r w:rsidRPr="00DD044F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D044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-30</w:t>
      </w:r>
      <w:r w:rsidRPr="00DD044F">
        <w:rPr>
          <w:rFonts w:ascii="Times New Roman" w:hAnsi="Times New Roman"/>
          <w:color w:val="000000"/>
          <w:sz w:val="28"/>
          <w:szCs w:val="28"/>
        </w:rPr>
        <w:t xml:space="preserve"> минут с 10-ти минутным перерывом;</w:t>
      </w:r>
    </w:p>
    <w:p w:rsidR="0071373A" w:rsidRPr="00C462ED" w:rsidRDefault="0071373A" w:rsidP="007A7F8D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901B39">
        <w:rPr>
          <w:rFonts w:ascii="Times New Roman" w:hAnsi="Times New Roman"/>
          <w:i/>
          <w:sz w:val="28"/>
          <w:szCs w:val="28"/>
        </w:rPr>
        <w:t xml:space="preserve">для обучающихся </w:t>
      </w:r>
      <w:r>
        <w:rPr>
          <w:rFonts w:ascii="Times New Roman" w:hAnsi="Times New Roman"/>
          <w:i/>
          <w:sz w:val="28"/>
          <w:szCs w:val="28"/>
        </w:rPr>
        <w:t xml:space="preserve"> школьного возраста </w:t>
      </w:r>
      <w:r w:rsidRPr="00901B39">
        <w:rPr>
          <w:rFonts w:ascii="Times New Roman" w:hAnsi="Times New Roman"/>
          <w:i/>
          <w:sz w:val="28"/>
          <w:szCs w:val="28"/>
        </w:rPr>
        <w:t>1-го года обучения:</w:t>
      </w:r>
      <w:r w:rsidRPr="00C462ED">
        <w:rPr>
          <w:rFonts w:ascii="Times New Roman" w:hAnsi="Times New Roman"/>
          <w:sz w:val="28"/>
          <w:szCs w:val="28"/>
        </w:rPr>
        <w:t xml:space="preserve"> 4 часа в неделю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462ED">
        <w:rPr>
          <w:rFonts w:ascii="Times New Roman" w:hAnsi="Times New Roman"/>
          <w:sz w:val="28"/>
          <w:szCs w:val="28"/>
        </w:rPr>
        <w:t xml:space="preserve">2 занятия по </w:t>
      </w:r>
      <w:r>
        <w:rPr>
          <w:rFonts w:ascii="Times New Roman" w:hAnsi="Times New Roman"/>
          <w:sz w:val="28"/>
          <w:szCs w:val="28"/>
        </w:rPr>
        <w:t>45</w:t>
      </w:r>
      <w:r w:rsidRPr="00C46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</w:t>
      </w:r>
      <w:r w:rsidRPr="00C462ED">
        <w:rPr>
          <w:rFonts w:ascii="Times New Roman" w:hAnsi="Times New Roman"/>
          <w:sz w:val="28"/>
          <w:szCs w:val="28"/>
        </w:rPr>
        <w:t xml:space="preserve"> с 10</w:t>
      </w:r>
      <w:r>
        <w:rPr>
          <w:rFonts w:ascii="Times New Roman" w:hAnsi="Times New Roman"/>
          <w:sz w:val="28"/>
          <w:szCs w:val="28"/>
        </w:rPr>
        <w:t>-ти минутным перерывом;</w:t>
      </w:r>
    </w:p>
    <w:p w:rsidR="0071373A" w:rsidRDefault="0071373A" w:rsidP="007A7F8D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901B39">
        <w:rPr>
          <w:rFonts w:ascii="Times New Roman" w:hAnsi="Times New Roman"/>
          <w:i/>
          <w:sz w:val="28"/>
          <w:szCs w:val="28"/>
        </w:rPr>
        <w:t>для обучающихся второго и последующих лет обучения:</w:t>
      </w:r>
      <w:r>
        <w:rPr>
          <w:rFonts w:ascii="Times New Roman" w:hAnsi="Times New Roman"/>
          <w:sz w:val="28"/>
          <w:szCs w:val="28"/>
        </w:rPr>
        <w:t xml:space="preserve"> 6 часов в неделю - 2 занятия по 45 минут с 10-минутным перерывом 3 раза в неделю.</w:t>
      </w:r>
    </w:p>
    <w:p w:rsidR="0071373A" w:rsidRDefault="0071373A" w:rsidP="0071373A">
      <w:pPr>
        <w:tabs>
          <w:tab w:val="left" w:pos="59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Характеристика контингента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A1BD9" w:rsidRPr="003E0C0B" w:rsidRDefault="000A1BD9" w:rsidP="000A1BD9">
      <w:pPr>
        <w:ind w:firstLine="740"/>
        <w:jc w:val="both"/>
        <w:rPr>
          <w:rStyle w:val="Bodytext2"/>
          <w:rFonts w:eastAsiaTheme="minorEastAsia"/>
        </w:rPr>
      </w:pPr>
      <w:r w:rsidRPr="003E0C0B">
        <w:rPr>
          <w:rStyle w:val="Bodytext2"/>
          <w:rFonts w:eastAsiaTheme="minorEastAsia"/>
        </w:rPr>
        <w:t xml:space="preserve">Общая численность обучающихся на 01.09.2016 года  составляет 277 детей. В организации сформированы </w:t>
      </w:r>
      <w:r>
        <w:rPr>
          <w:rStyle w:val="Bodytext2"/>
          <w:rFonts w:eastAsiaTheme="minorEastAsia"/>
        </w:rPr>
        <w:t xml:space="preserve"> </w:t>
      </w:r>
      <w:r w:rsidRPr="003E0C0B">
        <w:rPr>
          <w:rStyle w:val="Bodytext2"/>
          <w:rFonts w:eastAsiaTheme="minorEastAsia"/>
        </w:rPr>
        <w:t>23  учебн</w:t>
      </w:r>
      <w:r>
        <w:rPr>
          <w:rStyle w:val="Bodytext2"/>
          <w:rFonts w:eastAsiaTheme="minorEastAsia"/>
        </w:rPr>
        <w:t>ые</w:t>
      </w:r>
      <w:r w:rsidRPr="003E0C0B">
        <w:rPr>
          <w:rStyle w:val="Bodytext2"/>
          <w:rFonts w:eastAsiaTheme="minorEastAsia"/>
        </w:rPr>
        <w:t xml:space="preserve"> групп</w:t>
      </w:r>
      <w:r>
        <w:rPr>
          <w:rStyle w:val="Bodytext2"/>
          <w:rFonts w:eastAsiaTheme="minorEastAsia"/>
        </w:rPr>
        <w:t>ы</w:t>
      </w:r>
      <w:r w:rsidRPr="003E0C0B">
        <w:rPr>
          <w:rStyle w:val="Bodytext2"/>
          <w:rFonts w:eastAsiaTheme="minorEastAsia"/>
        </w:rPr>
        <w:t xml:space="preserve"> постоянного состава. Обучение ведется на русском языке с использованием очных форм образования.</w:t>
      </w:r>
    </w:p>
    <w:p w:rsidR="000A1BD9" w:rsidRPr="003E0C0B" w:rsidRDefault="000A1BD9" w:rsidP="000A1BD9">
      <w:pPr>
        <w:spacing w:line="280" w:lineRule="exact"/>
        <w:rPr>
          <w:rStyle w:val="Tablecaption"/>
          <w:rFonts w:eastAsiaTheme="minorEastAsia"/>
        </w:rPr>
      </w:pPr>
      <w:r w:rsidRPr="003E0C0B">
        <w:rPr>
          <w:rStyle w:val="Bodytext2"/>
          <w:rFonts w:eastAsiaTheme="minorEastAsia"/>
        </w:rPr>
        <w:t xml:space="preserve">Состав </w:t>
      </w:r>
      <w:proofErr w:type="gramStart"/>
      <w:r w:rsidRPr="003E0C0B">
        <w:rPr>
          <w:rStyle w:val="Bodytext2"/>
          <w:rFonts w:eastAsiaTheme="minorEastAsia"/>
        </w:rPr>
        <w:t>обучающихся</w:t>
      </w:r>
      <w:proofErr w:type="gramEnd"/>
      <w:r w:rsidRPr="003E0C0B">
        <w:rPr>
          <w:rStyle w:val="Bodytext2"/>
          <w:rFonts w:eastAsiaTheme="minorEastAsia"/>
        </w:rPr>
        <w:t xml:space="preserve"> по возрасту:</w:t>
      </w:r>
      <w:r w:rsidRPr="003E0C0B">
        <w:rPr>
          <w:rStyle w:val="Tablecaption"/>
          <w:rFonts w:eastAsiaTheme="minorEastAsia"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2035"/>
        <w:gridCol w:w="2077"/>
        <w:gridCol w:w="2053"/>
        <w:gridCol w:w="2079"/>
      </w:tblGrid>
      <w:tr w:rsidR="000A1BD9" w:rsidRPr="003E0C0B" w:rsidTr="00311229">
        <w:tc>
          <w:tcPr>
            <w:tcW w:w="2035" w:type="dxa"/>
          </w:tcPr>
          <w:p w:rsidR="000A1BD9" w:rsidRPr="003E0C0B" w:rsidRDefault="000A1BD9" w:rsidP="00311229">
            <w:pPr>
              <w:spacing w:line="280" w:lineRule="exact"/>
              <w:jc w:val="center"/>
              <w:rPr>
                <w:rStyle w:val="Tablecaption"/>
                <w:rFonts w:eastAsia="Arial Unicode MS"/>
                <w:b/>
              </w:rPr>
            </w:pPr>
            <w:r w:rsidRPr="003E0C0B">
              <w:rPr>
                <w:rStyle w:val="Tablecaption"/>
                <w:rFonts w:eastAsiaTheme="minorEastAsia"/>
              </w:rPr>
              <w:t xml:space="preserve"> </w:t>
            </w:r>
            <w:r w:rsidRPr="003E0C0B">
              <w:rPr>
                <w:rStyle w:val="Tablecaption"/>
                <w:rFonts w:eastAsia="Arial Unicode MS"/>
                <w:b/>
              </w:rPr>
              <w:t>5-9 лет</w:t>
            </w:r>
          </w:p>
        </w:tc>
        <w:tc>
          <w:tcPr>
            <w:tcW w:w="2077" w:type="dxa"/>
          </w:tcPr>
          <w:p w:rsidR="000A1BD9" w:rsidRPr="003E0C0B" w:rsidRDefault="000A1BD9" w:rsidP="00311229">
            <w:pPr>
              <w:spacing w:line="280" w:lineRule="exact"/>
              <w:jc w:val="center"/>
              <w:rPr>
                <w:rStyle w:val="Tablecaption"/>
                <w:rFonts w:eastAsia="Arial Unicode MS"/>
                <w:b/>
              </w:rPr>
            </w:pPr>
            <w:r w:rsidRPr="003E0C0B">
              <w:rPr>
                <w:rStyle w:val="Tablecaption"/>
                <w:rFonts w:eastAsia="Arial Unicode MS"/>
                <w:b/>
              </w:rPr>
              <w:t>10-14 лет</w:t>
            </w:r>
          </w:p>
        </w:tc>
        <w:tc>
          <w:tcPr>
            <w:tcW w:w="2053" w:type="dxa"/>
          </w:tcPr>
          <w:p w:rsidR="000A1BD9" w:rsidRPr="003E0C0B" w:rsidRDefault="000A1BD9" w:rsidP="00311229">
            <w:pPr>
              <w:spacing w:line="280" w:lineRule="exact"/>
              <w:jc w:val="center"/>
              <w:rPr>
                <w:rStyle w:val="Tablecaption"/>
                <w:rFonts w:eastAsia="Arial Unicode MS"/>
                <w:b/>
              </w:rPr>
            </w:pPr>
            <w:r w:rsidRPr="003E0C0B">
              <w:rPr>
                <w:rStyle w:val="Tablecaption"/>
                <w:rFonts w:eastAsia="Arial Unicode MS"/>
                <w:b/>
              </w:rPr>
              <w:t>15-17 лет</w:t>
            </w:r>
          </w:p>
        </w:tc>
        <w:tc>
          <w:tcPr>
            <w:tcW w:w="2079" w:type="dxa"/>
          </w:tcPr>
          <w:p w:rsidR="000A1BD9" w:rsidRPr="003E0C0B" w:rsidRDefault="000A1BD9" w:rsidP="00311229">
            <w:pPr>
              <w:spacing w:line="280" w:lineRule="exact"/>
              <w:jc w:val="center"/>
              <w:rPr>
                <w:rStyle w:val="Tablecaption"/>
                <w:rFonts w:eastAsia="Arial Unicode MS"/>
                <w:b/>
              </w:rPr>
            </w:pPr>
            <w:r w:rsidRPr="003E0C0B">
              <w:rPr>
                <w:rStyle w:val="Tablecaption"/>
                <w:rFonts w:eastAsia="Arial Unicode MS"/>
                <w:b/>
              </w:rPr>
              <w:t>18 лет и старше</w:t>
            </w:r>
          </w:p>
        </w:tc>
      </w:tr>
      <w:tr w:rsidR="000A1BD9" w:rsidRPr="003E0C0B" w:rsidTr="0031122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BD9" w:rsidRPr="003E0C0B" w:rsidRDefault="000A1BD9" w:rsidP="0031122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Style w:val="Bodytext2"/>
                <w:rFonts w:eastAsia="Arial Unicode MS"/>
              </w:rPr>
              <w:t>120 чел.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BD9" w:rsidRPr="003E0C0B" w:rsidRDefault="000A1BD9" w:rsidP="0031122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Style w:val="Bodytext2"/>
                <w:rFonts w:eastAsia="Arial Unicode MS"/>
              </w:rPr>
              <w:t>93чел.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BD9" w:rsidRPr="003E0C0B" w:rsidRDefault="000A1BD9" w:rsidP="0031122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Style w:val="Bodytext2"/>
                <w:rFonts w:eastAsia="Arial Unicode MS"/>
              </w:rPr>
              <w:t>28 чел.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D9" w:rsidRPr="003E0C0B" w:rsidRDefault="000A1BD9" w:rsidP="0031122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Style w:val="Bodytext2"/>
                <w:rFonts w:eastAsia="Arial Unicode MS"/>
              </w:rPr>
              <w:t>0  чел.</w:t>
            </w:r>
          </w:p>
        </w:tc>
      </w:tr>
    </w:tbl>
    <w:p w:rsidR="000A1BD9" w:rsidRPr="003E0C0B" w:rsidRDefault="000A1BD9" w:rsidP="000A1BD9">
      <w:pPr>
        <w:spacing w:line="280" w:lineRule="exact"/>
        <w:rPr>
          <w:rStyle w:val="Tablecaption"/>
          <w:rFonts w:eastAsiaTheme="minorEastAsia"/>
        </w:rPr>
      </w:pPr>
      <w:r w:rsidRPr="003E0C0B">
        <w:rPr>
          <w:rStyle w:val="Tablecaption"/>
          <w:rFonts w:eastAsiaTheme="minorEastAsia"/>
        </w:rPr>
        <w:t xml:space="preserve">         </w:t>
      </w:r>
    </w:p>
    <w:p w:rsidR="000A1BD9" w:rsidRPr="003E0C0B" w:rsidRDefault="000A1BD9" w:rsidP="000A1BD9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3E0C0B">
        <w:rPr>
          <w:rStyle w:val="Tablecaption"/>
          <w:rFonts w:eastAsiaTheme="minorEastAsia"/>
        </w:rPr>
        <w:t xml:space="preserve"> Состав обучающихся по направленностям образовательных программ Центра дополнительного образования:</w:t>
      </w:r>
    </w:p>
    <w:tbl>
      <w:tblPr>
        <w:tblStyle w:val="a4"/>
        <w:tblW w:w="10031" w:type="dxa"/>
        <w:tblLayout w:type="fixed"/>
        <w:tblLook w:val="04A0"/>
      </w:tblPr>
      <w:tblGrid>
        <w:gridCol w:w="5637"/>
        <w:gridCol w:w="1701"/>
        <w:gridCol w:w="992"/>
        <w:gridCol w:w="1701"/>
      </w:tblGrid>
      <w:tr w:rsidR="000A1BD9" w:rsidRPr="003E0C0B" w:rsidTr="00311229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BD9" w:rsidRPr="003E0C0B" w:rsidRDefault="000A1BD9" w:rsidP="00311229">
            <w:pPr>
              <w:jc w:val="center"/>
              <w:rPr>
                <w:rStyle w:val="Bodytext2"/>
                <w:rFonts w:eastAsia="Arial Unicode MS"/>
                <w:b/>
              </w:rPr>
            </w:pPr>
            <w:r w:rsidRPr="003E0C0B">
              <w:rPr>
                <w:rStyle w:val="Tablecaption"/>
                <w:rFonts w:eastAsiaTheme="minorEastAsia"/>
              </w:rPr>
              <w:t xml:space="preserve">                </w:t>
            </w:r>
            <w:r w:rsidRPr="003E0C0B">
              <w:rPr>
                <w:rStyle w:val="Bodytext2"/>
                <w:rFonts w:eastAsia="Arial Unicode MS"/>
                <w:b/>
              </w:rPr>
              <w:t>Направленность дополнительной образовательной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BD9" w:rsidRPr="003E0C0B" w:rsidRDefault="000A1BD9" w:rsidP="00311229">
            <w:pPr>
              <w:spacing w:line="280" w:lineRule="exact"/>
              <w:jc w:val="center"/>
              <w:rPr>
                <w:rStyle w:val="Bodytext2"/>
                <w:rFonts w:eastAsia="Arial Unicode MS"/>
                <w:b/>
              </w:rPr>
            </w:pPr>
            <w:r w:rsidRPr="003E0C0B">
              <w:rPr>
                <w:rStyle w:val="Bodytext2"/>
                <w:rFonts w:eastAsia="Arial Unicode MS"/>
                <w:b/>
              </w:rPr>
              <w:t>Кол-во творческих объединений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BD9" w:rsidRPr="003E0C0B" w:rsidRDefault="000A1BD9" w:rsidP="00311229">
            <w:pPr>
              <w:spacing w:line="280" w:lineRule="exact"/>
              <w:ind w:left="-108"/>
              <w:jc w:val="center"/>
              <w:rPr>
                <w:rStyle w:val="Bodytext2"/>
                <w:rFonts w:eastAsia="Arial Unicode MS"/>
                <w:b/>
              </w:rPr>
            </w:pPr>
            <w:r w:rsidRPr="003E0C0B">
              <w:rPr>
                <w:rStyle w:val="Bodytext2"/>
                <w:rFonts w:eastAsia="Arial Unicode MS"/>
                <w:b/>
              </w:rPr>
              <w:t>Кол-во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BD9" w:rsidRPr="003E0C0B" w:rsidRDefault="000A1BD9" w:rsidP="00311229">
            <w:pPr>
              <w:spacing w:line="280" w:lineRule="exact"/>
              <w:ind w:left="-108"/>
              <w:jc w:val="center"/>
              <w:rPr>
                <w:rStyle w:val="Bodytext2"/>
                <w:rFonts w:eastAsia="Arial Unicode MS"/>
                <w:b/>
              </w:rPr>
            </w:pPr>
            <w:r w:rsidRPr="003E0C0B">
              <w:rPr>
                <w:rStyle w:val="Bodytext2"/>
                <w:rFonts w:eastAsia="Arial Unicode MS"/>
                <w:b/>
              </w:rPr>
              <w:t xml:space="preserve">Количество </w:t>
            </w:r>
            <w:proofErr w:type="gramStart"/>
            <w:r w:rsidRPr="003E0C0B">
              <w:rPr>
                <w:rStyle w:val="Bodytext2"/>
                <w:rFonts w:eastAsia="Arial Unicode MS"/>
                <w:b/>
              </w:rPr>
              <w:t>обучающихся</w:t>
            </w:r>
            <w:proofErr w:type="gramEnd"/>
          </w:p>
        </w:tc>
      </w:tr>
      <w:tr w:rsidR="000A1BD9" w:rsidRPr="003E0C0B" w:rsidTr="00311229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BD9" w:rsidRPr="003E0C0B" w:rsidRDefault="000A1BD9" w:rsidP="00311229">
            <w:pPr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Style w:val="Bodytext2"/>
                <w:rFonts w:eastAsia="Arial Unicode MS"/>
              </w:rPr>
              <w:t xml:space="preserve">Художественная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BD9" w:rsidRPr="003E0C0B" w:rsidRDefault="000A1BD9" w:rsidP="0031122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Style w:val="Bodytext2"/>
                <w:rFonts w:eastAsia="Arial Unicode M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BD9" w:rsidRPr="003E0C0B" w:rsidRDefault="000A1BD9" w:rsidP="00311229">
            <w:pPr>
              <w:spacing w:line="280" w:lineRule="exact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Style w:val="Bodytext2"/>
                <w:rFonts w:eastAsia="Arial Unicode M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BD9" w:rsidRPr="003E0C0B" w:rsidRDefault="000A1BD9" w:rsidP="00311229">
            <w:pPr>
              <w:spacing w:line="280" w:lineRule="exact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Style w:val="Bodytext2"/>
                <w:rFonts w:eastAsia="Arial Unicode MS"/>
              </w:rPr>
              <w:t>126</w:t>
            </w:r>
          </w:p>
        </w:tc>
      </w:tr>
      <w:tr w:rsidR="000A1BD9" w:rsidRPr="003E0C0B" w:rsidTr="00311229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BD9" w:rsidRPr="003E0C0B" w:rsidRDefault="000A1BD9" w:rsidP="00311229">
            <w:pPr>
              <w:rPr>
                <w:rStyle w:val="Bodytext2"/>
                <w:rFonts w:eastAsia="Arial Unicode MS"/>
              </w:rPr>
            </w:pPr>
            <w:r w:rsidRPr="003E0C0B">
              <w:rPr>
                <w:rStyle w:val="Bodytext2"/>
                <w:rFonts w:eastAsia="Arial Unicode MS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BD9" w:rsidRPr="003E0C0B" w:rsidRDefault="000A1BD9" w:rsidP="00311229">
            <w:pPr>
              <w:spacing w:line="280" w:lineRule="exact"/>
              <w:jc w:val="center"/>
              <w:rPr>
                <w:rStyle w:val="Bodytext2"/>
                <w:rFonts w:eastAsia="Arial Unicode MS"/>
              </w:rPr>
            </w:pPr>
            <w:r w:rsidRPr="003E0C0B">
              <w:rPr>
                <w:rStyle w:val="Bodytext2"/>
                <w:rFonts w:eastAsia="Arial Unicode M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BD9" w:rsidRPr="003E0C0B" w:rsidRDefault="000A1BD9" w:rsidP="00311229">
            <w:pPr>
              <w:spacing w:line="280" w:lineRule="exact"/>
              <w:ind w:left="240"/>
              <w:jc w:val="center"/>
              <w:rPr>
                <w:rStyle w:val="Bodytext2"/>
                <w:rFonts w:eastAsia="Arial Unicode MS"/>
              </w:rPr>
            </w:pPr>
            <w:r w:rsidRPr="003E0C0B">
              <w:rPr>
                <w:rStyle w:val="Bodytext2"/>
                <w:rFonts w:eastAsia="Arial Unicode M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BD9" w:rsidRPr="003E0C0B" w:rsidRDefault="000A1BD9" w:rsidP="00311229">
            <w:pPr>
              <w:spacing w:line="280" w:lineRule="exact"/>
              <w:ind w:left="240"/>
              <w:jc w:val="center"/>
              <w:rPr>
                <w:rStyle w:val="Bodytext2"/>
                <w:rFonts w:eastAsia="Arial Unicode MS"/>
              </w:rPr>
            </w:pPr>
            <w:r w:rsidRPr="003E0C0B">
              <w:rPr>
                <w:rStyle w:val="Bodytext2"/>
                <w:rFonts w:eastAsia="Arial Unicode MS"/>
              </w:rPr>
              <w:t>87</w:t>
            </w:r>
          </w:p>
        </w:tc>
      </w:tr>
      <w:tr w:rsidR="000A1BD9" w:rsidRPr="003E0C0B" w:rsidTr="00311229">
        <w:trPr>
          <w:trHeight w:val="23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BD9" w:rsidRPr="003E0C0B" w:rsidRDefault="000A1BD9" w:rsidP="00311229">
            <w:pPr>
              <w:spacing w:line="326" w:lineRule="exact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Style w:val="Bodytext2"/>
                <w:rFonts w:eastAsia="Arial Unicode MS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BD9" w:rsidRPr="003E0C0B" w:rsidRDefault="000A1BD9" w:rsidP="00311229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Style w:val="Bodytext211pt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BD9" w:rsidRPr="003E0C0B" w:rsidRDefault="000A1BD9" w:rsidP="00311229">
            <w:pPr>
              <w:spacing w:line="220" w:lineRule="exact"/>
              <w:ind w:left="240"/>
              <w:jc w:val="center"/>
              <w:rPr>
                <w:rStyle w:val="Bodytext211pt"/>
                <w:rFonts w:eastAsia="Arial Unicode MS"/>
                <w:sz w:val="28"/>
                <w:szCs w:val="28"/>
              </w:rPr>
            </w:pPr>
          </w:p>
          <w:p w:rsidR="000A1BD9" w:rsidRPr="003E0C0B" w:rsidRDefault="000A1BD9" w:rsidP="00311229">
            <w:pPr>
              <w:spacing w:line="220" w:lineRule="exact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Style w:val="Bodytext211pt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BD9" w:rsidRPr="003E0C0B" w:rsidRDefault="000A1BD9" w:rsidP="00311229">
            <w:pPr>
              <w:spacing w:line="220" w:lineRule="exact"/>
              <w:ind w:left="240"/>
              <w:jc w:val="center"/>
              <w:rPr>
                <w:rStyle w:val="Bodytext211pt"/>
                <w:rFonts w:eastAsia="Arial Unicode MS"/>
                <w:sz w:val="28"/>
                <w:szCs w:val="28"/>
              </w:rPr>
            </w:pPr>
          </w:p>
          <w:p w:rsidR="000A1BD9" w:rsidRPr="003E0C0B" w:rsidRDefault="000A1BD9" w:rsidP="00311229">
            <w:pPr>
              <w:spacing w:line="220" w:lineRule="exact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Style w:val="Bodytext211pt"/>
                <w:rFonts w:eastAsia="Arial Unicode MS"/>
                <w:sz w:val="28"/>
                <w:szCs w:val="28"/>
              </w:rPr>
              <w:t>30</w:t>
            </w:r>
          </w:p>
        </w:tc>
      </w:tr>
      <w:tr w:rsidR="000A1BD9" w:rsidRPr="003E0C0B" w:rsidTr="00311229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BD9" w:rsidRPr="003E0C0B" w:rsidRDefault="000A1BD9" w:rsidP="00311229">
            <w:pPr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BD9" w:rsidRPr="003E0C0B" w:rsidRDefault="000A1BD9" w:rsidP="00311229">
            <w:pPr>
              <w:spacing w:line="220" w:lineRule="exact"/>
              <w:jc w:val="center"/>
              <w:rPr>
                <w:rStyle w:val="Bodytext211pt"/>
                <w:rFonts w:eastAsia="Arial Unicode MS"/>
                <w:sz w:val="28"/>
                <w:szCs w:val="28"/>
              </w:rPr>
            </w:pPr>
          </w:p>
          <w:p w:rsidR="000A1BD9" w:rsidRPr="003E0C0B" w:rsidRDefault="000A1BD9" w:rsidP="00311229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Style w:val="Bodytext211pt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BD9" w:rsidRPr="003E0C0B" w:rsidRDefault="000A1BD9" w:rsidP="00311229">
            <w:pPr>
              <w:spacing w:line="220" w:lineRule="exact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BD9" w:rsidRPr="003E0C0B" w:rsidRDefault="000A1BD9" w:rsidP="00311229">
            <w:pPr>
              <w:spacing w:line="220" w:lineRule="exact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BD9" w:rsidRPr="003E0C0B" w:rsidRDefault="000A1BD9" w:rsidP="00311229">
            <w:pPr>
              <w:spacing w:line="220" w:lineRule="exact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BD9" w:rsidRPr="003E0C0B" w:rsidRDefault="000A1BD9" w:rsidP="00311229">
            <w:pPr>
              <w:spacing w:line="220" w:lineRule="exact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0A1BD9" w:rsidRPr="003E0C0B" w:rsidTr="00311229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BD9" w:rsidRPr="003E0C0B" w:rsidRDefault="000A1BD9" w:rsidP="003112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BD9" w:rsidRPr="003E0C0B" w:rsidRDefault="000A1BD9" w:rsidP="0031122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BD9" w:rsidRPr="003E0C0B" w:rsidRDefault="000A1BD9" w:rsidP="00311229">
            <w:pPr>
              <w:spacing w:line="280" w:lineRule="exact"/>
              <w:ind w:left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BD9" w:rsidRPr="003E0C0B" w:rsidRDefault="000A1BD9" w:rsidP="00311229">
            <w:pPr>
              <w:spacing w:line="280" w:lineRule="exact"/>
              <w:ind w:left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/>
                <w:b/>
                <w:sz w:val="28"/>
                <w:szCs w:val="28"/>
              </w:rPr>
              <w:t>277</w:t>
            </w:r>
          </w:p>
        </w:tc>
      </w:tr>
    </w:tbl>
    <w:p w:rsidR="000A1BD9" w:rsidRPr="003E0C0B" w:rsidRDefault="000A1BD9" w:rsidP="000A1BD9">
      <w:pPr>
        <w:ind w:firstLine="700"/>
        <w:jc w:val="both"/>
        <w:rPr>
          <w:rStyle w:val="Bodytext2"/>
          <w:rFonts w:eastAsiaTheme="minorEastAsia"/>
        </w:rPr>
      </w:pPr>
      <w:r w:rsidRPr="003E0C0B">
        <w:rPr>
          <w:rStyle w:val="Bodytext2"/>
          <w:rFonts w:eastAsiaTheme="minorEastAsia"/>
        </w:rPr>
        <w:t>Учебный план учреждения  гарантирует каждому обучающемуся обеспечение равных возможностей в получении дополнительного образования, учебно-тематического планирование ежегодно корректируется, программный материал дифференцируется по сложности и трудности освоения. Тем самым создаются условия для раскрытия творческих, интеллектуальных, духовных, физических способностей ребенка с целью его успешного самоопределения.</w:t>
      </w:r>
    </w:p>
    <w:p w:rsidR="0071373A" w:rsidRDefault="0071373A" w:rsidP="0071373A">
      <w:pPr>
        <w:pStyle w:val="a3"/>
        <w:tabs>
          <w:tab w:val="left" w:pos="597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22E84">
        <w:rPr>
          <w:rFonts w:ascii="Times New Roman" w:hAnsi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/>
          <w:b/>
          <w:sz w:val="28"/>
          <w:szCs w:val="28"/>
        </w:rPr>
        <w:t xml:space="preserve">ОСУЩЕСТВЛЕНИЯ </w:t>
      </w:r>
      <w:r w:rsidRPr="00622E84"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:rsidR="0071373A" w:rsidRDefault="0071373A" w:rsidP="0071373A">
      <w:pPr>
        <w:tabs>
          <w:tab w:val="left" w:pos="59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4032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40329">
        <w:rPr>
          <w:rFonts w:ascii="Times New Roman" w:hAnsi="Times New Roman"/>
          <w:b/>
          <w:sz w:val="28"/>
          <w:szCs w:val="28"/>
        </w:rPr>
        <w:t xml:space="preserve">Нормативно – правовое обеспечение </w:t>
      </w:r>
      <w:r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5755D9" w:rsidRDefault="00B40616" w:rsidP="00B406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33D9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Центр</w:t>
      </w:r>
      <w:r w:rsidRPr="008733D9">
        <w:rPr>
          <w:rFonts w:ascii="Times New Roman" w:hAnsi="Times New Roman"/>
          <w:sz w:val="28"/>
          <w:szCs w:val="28"/>
        </w:rPr>
        <w:t xml:space="preserve">а строится в соответствии </w:t>
      </w:r>
      <w:r>
        <w:rPr>
          <w:rFonts w:ascii="Times New Roman" w:hAnsi="Times New Roman"/>
          <w:sz w:val="28"/>
          <w:szCs w:val="28"/>
        </w:rPr>
        <w:t>с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правовыми документами:</w:t>
      </w:r>
    </w:p>
    <w:p w:rsidR="005755D9" w:rsidRPr="003F0F49" w:rsidRDefault="005755D9" w:rsidP="00CA5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F49">
        <w:rPr>
          <w:rFonts w:ascii="Times New Roman" w:hAnsi="Times New Roman" w:cs="Times New Roman"/>
          <w:sz w:val="28"/>
          <w:szCs w:val="28"/>
        </w:rPr>
        <w:t>• Конвенция о правах ребенка</w:t>
      </w:r>
      <w:r w:rsidR="00B40616" w:rsidRPr="003F0F49">
        <w:rPr>
          <w:rFonts w:ascii="Times New Roman" w:hAnsi="Times New Roman" w:cs="Times New Roman"/>
          <w:sz w:val="28"/>
          <w:szCs w:val="28"/>
        </w:rPr>
        <w:t>;</w:t>
      </w:r>
      <w:r w:rsidRPr="003F0F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5D9" w:rsidRPr="003F0F49" w:rsidRDefault="005755D9" w:rsidP="00CA5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F49">
        <w:rPr>
          <w:rFonts w:ascii="Times New Roman" w:hAnsi="Times New Roman" w:cs="Times New Roman"/>
          <w:sz w:val="28"/>
          <w:szCs w:val="28"/>
        </w:rPr>
        <w:t xml:space="preserve">• Закон Российской Федерации «Об образовании в Российской Федерации № 273-ФЗ»; </w:t>
      </w:r>
    </w:p>
    <w:p w:rsidR="005755D9" w:rsidRPr="003F0F49" w:rsidRDefault="005755D9" w:rsidP="00CA5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F49">
        <w:rPr>
          <w:rFonts w:ascii="Times New Roman" w:hAnsi="Times New Roman" w:cs="Times New Roman"/>
          <w:sz w:val="28"/>
          <w:szCs w:val="28"/>
        </w:rPr>
        <w:t xml:space="preserve">• Приказ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5755D9" w:rsidRPr="003F0F49" w:rsidRDefault="005755D9" w:rsidP="00CA5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F49">
        <w:rPr>
          <w:rFonts w:ascii="Times New Roman" w:hAnsi="Times New Roman" w:cs="Times New Roman"/>
          <w:sz w:val="28"/>
          <w:szCs w:val="28"/>
        </w:rPr>
        <w:t xml:space="preserve">• Постановление Главного государственного санитарного врача Российской Федерации от 4 июля 2014 г. N 41 «Об утверждении </w:t>
      </w:r>
      <w:proofErr w:type="spellStart"/>
      <w:r w:rsidRPr="003F0F4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F0F49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3F0F49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3F0F4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755D9" w:rsidRPr="003F0F49" w:rsidRDefault="005755D9" w:rsidP="00CA5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F49">
        <w:rPr>
          <w:rFonts w:ascii="Times New Roman" w:hAnsi="Times New Roman" w:cs="Times New Roman"/>
          <w:sz w:val="28"/>
          <w:szCs w:val="28"/>
        </w:rPr>
        <w:t>• Приказ Министерства труда и социальной защиты РФ от 8 сентября 2015 г. № 613н «Об утверждении профессионального стандарта «Педагог дополнительного образования детей и взрослых»;</w:t>
      </w:r>
    </w:p>
    <w:p w:rsidR="005755D9" w:rsidRPr="003F0F49" w:rsidRDefault="005755D9" w:rsidP="00CA5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F49">
        <w:rPr>
          <w:rFonts w:ascii="Times New Roman" w:hAnsi="Times New Roman" w:cs="Times New Roman"/>
          <w:sz w:val="28"/>
          <w:szCs w:val="28"/>
        </w:rPr>
        <w:t xml:space="preserve"> • Распоряжение Правительства РФ от 04 сентября 2014 г. № 1726-р «Об утверждении Концепции развития дополнительного образования детей» Распоряжение Правительства РФ от 24 апреля 2015 г. № 729-р «Об утверждении плана мероприятий на 2015–2020 годы по реализации Концепции развития дополнительного образования детей»; </w:t>
      </w:r>
    </w:p>
    <w:p w:rsidR="005755D9" w:rsidRPr="003F0F49" w:rsidRDefault="005755D9" w:rsidP="00CA5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F49">
        <w:rPr>
          <w:rFonts w:ascii="Times New Roman" w:hAnsi="Times New Roman" w:cs="Times New Roman"/>
          <w:sz w:val="28"/>
          <w:szCs w:val="28"/>
        </w:rPr>
        <w:t xml:space="preserve">• Письмо Министерства образования и науки РФ от 18 ноября 2015г. № 09-3242 «Методические рекомендации по проектированию дополнительных </w:t>
      </w:r>
      <w:proofErr w:type="spellStart"/>
      <w:r w:rsidRPr="003F0F4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F0F49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3F0F49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F0F49">
        <w:rPr>
          <w:rFonts w:ascii="Times New Roman" w:hAnsi="Times New Roman" w:cs="Times New Roman"/>
          <w:sz w:val="28"/>
          <w:szCs w:val="28"/>
        </w:rPr>
        <w:t xml:space="preserve"> программы)»; </w:t>
      </w:r>
    </w:p>
    <w:p w:rsidR="005755D9" w:rsidRPr="003F0F49" w:rsidRDefault="005755D9" w:rsidP="00CA5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F49">
        <w:rPr>
          <w:rFonts w:ascii="Times New Roman" w:hAnsi="Times New Roman" w:cs="Times New Roman"/>
          <w:sz w:val="28"/>
          <w:szCs w:val="28"/>
        </w:rPr>
        <w:t xml:space="preserve">• Письмо департамента образования Ярославской области от 24 июля 2015г. №1234/01-10 «Об организации аттестации педагогических работников в целях установления квалификационных категорий»; </w:t>
      </w:r>
    </w:p>
    <w:p w:rsidR="005755D9" w:rsidRPr="003F0F49" w:rsidRDefault="005755D9" w:rsidP="00CA5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F49">
        <w:rPr>
          <w:rFonts w:ascii="Times New Roman" w:hAnsi="Times New Roman" w:cs="Times New Roman"/>
          <w:sz w:val="28"/>
          <w:szCs w:val="28"/>
        </w:rPr>
        <w:t xml:space="preserve">• образовательная программа и программа развития МОУДО </w:t>
      </w:r>
      <w:proofErr w:type="spellStart"/>
      <w:r w:rsidRPr="003F0F49">
        <w:rPr>
          <w:rFonts w:ascii="Times New Roman" w:hAnsi="Times New Roman" w:cs="Times New Roman"/>
          <w:sz w:val="28"/>
          <w:szCs w:val="28"/>
        </w:rPr>
        <w:t>Ц</w:t>
      </w:r>
      <w:r w:rsidR="000B0B4B" w:rsidRPr="003F0F49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="000B0B4B" w:rsidRPr="003F0F49">
        <w:rPr>
          <w:rFonts w:ascii="Times New Roman" w:hAnsi="Times New Roman" w:cs="Times New Roman"/>
          <w:sz w:val="28"/>
          <w:szCs w:val="28"/>
        </w:rPr>
        <w:t>;</w:t>
      </w:r>
      <w:r w:rsidRPr="003F0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D9" w:rsidRPr="003F0F49" w:rsidRDefault="005755D9" w:rsidP="00CA5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F49">
        <w:rPr>
          <w:rFonts w:ascii="Times New Roman" w:hAnsi="Times New Roman" w:cs="Times New Roman"/>
          <w:sz w:val="28"/>
          <w:szCs w:val="28"/>
        </w:rPr>
        <w:t>• Устав учреждения</w:t>
      </w:r>
      <w:r w:rsidR="000B0B4B" w:rsidRPr="003F0F49">
        <w:rPr>
          <w:rFonts w:ascii="Times New Roman" w:hAnsi="Times New Roman" w:cs="Times New Roman"/>
          <w:sz w:val="28"/>
          <w:szCs w:val="28"/>
        </w:rPr>
        <w:t>;</w:t>
      </w:r>
      <w:r w:rsidRPr="003F0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D9" w:rsidRPr="003F0F49" w:rsidRDefault="005755D9" w:rsidP="00CA5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F49">
        <w:rPr>
          <w:rFonts w:ascii="Times New Roman" w:hAnsi="Times New Roman" w:cs="Times New Roman"/>
          <w:sz w:val="28"/>
          <w:szCs w:val="28"/>
        </w:rPr>
        <w:t>• муниципальное задание.</w:t>
      </w:r>
    </w:p>
    <w:p w:rsidR="0071373A" w:rsidRDefault="005755D9" w:rsidP="00CA19E6">
      <w:pPr>
        <w:spacing w:after="0"/>
        <w:rPr>
          <w:rFonts w:ascii="Times New Roman" w:hAnsi="Times New Roman"/>
          <w:b/>
          <w:sz w:val="28"/>
          <w:szCs w:val="28"/>
        </w:rPr>
      </w:pPr>
      <w:r w:rsidRPr="00425E38">
        <w:rPr>
          <w:rFonts w:ascii="Times New Roman" w:hAnsi="Times New Roman" w:cs="Times New Roman"/>
          <w:sz w:val="24"/>
          <w:szCs w:val="24"/>
        </w:rPr>
        <w:t xml:space="preserve"> </w:t>
      </w:r>
      <w:r w:rsidR="0071373A">
        <w:rPr>
          <w:rFonts w:ascii="Times New Roman" w:hAnsi="Times New Roman"/>
          <w:b/>
          <w:sz w:val="28"/>
          <w:szCs w:val="28"/>
        </w:rPr>
        <w:t>4.2. Кадровое обеспечение образовательного процесса</w:t>
      </w:r>
    </w:p>
    <w:p w:rsidR="0071373A" w:rsidRDefault="004A6427" w:rsidP="0071373A">
      <w:pPr>
        <w:tabs>
          <w:tab w:val="left" w:pos="5970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4A6427">
        <w:rPr>
          <w:rFonts w:ascii="Times New Roman" w:hAnsi="Times New Roman" w:cs="Times New Roman"/>
          <w:sz w:val="28"/>
          <w:szCs w:val="28"/>
        </w:rPr>
        <w:t>Важным условием результативной и качественной образовательной деятельности является грамотная кадровая политика и наличие квалифицированных профессиональных кадров.</w:t>
      </w:r>
      <w:r>
        <w:t xml:space="preserve">  </w:t>
      </w:r>
      <w:r w:rsidRPr="004A6427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="0071373A">
        <w:rPr>
          <w:rFonts w:ascii="Times New Roman" w:hAnsi="Times New Roman"/>
          <w:sz w:val="28"/>
          <w:szCs w:val="28"/>
        </w:rPr>
        <w:t>Центр</w:t>
      </w:r>
      <w:r w:rsidR="0071373A" w:rsidRPr="005B0577">
        <w:rPr>
          <w:rFonts w:ascii="Times New Roman" w:hAnsi="Times New Roman"/>
          <w:sz w:val="28"/>
          <w:szCs w:val="28"/>
        </w:rPr>
        <w:t>е сложился работоспособный коллектив с общими педагогическими убеждениями и индивидуальным стилем работы</w:t>
      </w:r>
      <w:r w:rsidR="0071373A">
        <w:rPr>
          <w:rFonts w:ascii="Times New Roman" w:hAnsi="Times New Roman"/>
          <w:sz w:val="28"/>
          <w:szCs w:val="28"/>
        </w:rPr>
        <w:t xml:space="preserve">, для </w:t>
      </w:r>
      <w:r w:rsidR="0071373A" w:rsidRPr="005B0577">
        <w:rPr>
          <w:rFonts w:ascii="Times New Roman" w:hAnsi="Times New Roman"/>
          <w:sz w:val="28"/>
          <w:szCs w:val="28"/>
        </w:rPr>
        <w:t xml:space="preserve"> </w:t>
      </w:r>
      <w:r w:rsidR="0071373A">
        <w:rPr>
          <w:rFonts w:ascii="Times New Roman" w:hAnsi="Times New Roman"/>
          <w:sz w:val="28"/>
          <w:szCs w:val="28"/>
        </w:rPr>
        <w:t xml:space="preserve">которого </w:t>
      </w:r>
      <w:r w:rsidR="0071373A" w:rsidRPr="005B0577">
        <w:rPr>
          <w:rFonts w:ascii="Times New Roman" w:hAnsi="Times New Roman"/>
          <w:sz w:val="28"/>
          <w:szCs w:val="28"/>
        </w:rPr>
        <w:t>характерна дифференциация педагогического труда, так как в едином образовательном пространстве с обучающимися взаимодействуют педагоги дополнительного образования, педагоги-организаторы, методист,</w:t>
      </w:r>
      <w:r w:rsidR="0071373A">
        <w:rPr>
          <w:rFonts w:ascii="Times New Roman" w:hAnsi="Times New Roman"/>
          <w:sz w:val="28"/>
          <w:szCs w:val="28"/>
        </w:rPr>
        <w:t xml:space="preserve"> </w:t>
      </w:r>
      <w:r w:rsidR="0071373A" w:rsidRPr="005B0577">
        <w:rPr>
          <w:rFonts w:ascii="Times New Roman" w:hAnsi="Times New Roman"/>
          <w:sz w:val="28"/>
          <w:szCs w:val="28"/>
        </w:rPr>
        <w:t xml:space="preserve"> учебно-вспомогательный персонал.</w:t>
      </w:r>
    </w:p>
    <w:p w:rsidR="00413768" w:rsidRPr="003E0C0B" w:rsidRDefault="00BF351F" w:rsidP="00413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768" w:rsidRPr="003E0C0B">
        <w:rPr>
          <w:rFonts w:ascii="Times New Roman" w:hAnsi="Times New Roman" w:cs="Times New Roman"/>
          <w:sz w:val="28"/>
          <w:szCs w:val="28"/>
        </w:rPr>
        <w:t>Сведения о педагогических работниках:</w:t>
      </w:r>
    </w:p>
    <w:tbl>
      <w:tblPr>
        <w:tblStyle w:val="a4"/>
        <w:tblW w:w="0" w:type="auto"/>
        <w:tblLook w:val="04A0"/>
      </w:tblPr>
      <w:tblGrid>
        <w:gridCol w:w="618"/>
        <w:gridCol w:w="2197"/>
        <w:gridCol w:w="137"/>
        <w:gridCol w:w="2607"/>
        <w:gridCol w:w="1386"/>
        <w:gridCol w:w="1713"/>
        <w:gridCol w:w="913"/>
      </w:tblGrid>
      <w:tr w:rsidR="00413768" w:rsidRPr="003E0C0B" w:rsidTr="00311229">
        <w:tc>
          <w:tcPr>
            <w:tcW w:w="618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E0C0B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3E0C0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947" w:type="dxa"/>
            <w:gridSpan w:val="4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/>
                <w:b/>
                <w:sz w:val="28"/>
                <w:szCs w:val="28"/>
              </w:rPr>
              <w:t>Показатель.</w:t>
            </w:r>
          </w:p>
        </w:tc>
        <w:tc>
          <w:tcPr>
            <w:tcW w:w="1713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1002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13768" w:rsidRPr="003E0C0B" w:rsidTr="00311229">
        <w:tc>
          <w:tcPr>
            <w:tcW w:w="618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7" w:type="dxa"/>
            <w:gridSpan w:val="4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Педагогических работников.</w:t>
            </w:r>
          </w:p>
        </w:tc>
        <w:tc>
          <w:tcPr>
            <w:tcW w:w="1713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2" w:type="dxa"/>
          </w:tcPr>
          <w:p w:rsidR="00413768" w:rsidRPr="003E0C0B" w:rsidRDefault="00413768" w:rsidP="00311229">
            <w:pPr>
              <w:tabs>
                <w:tab w:val="left" w:pos="725"/>
              </w:tabs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13768" w:rsidRPr="003E0C0B" w:rsidTr="00311229">
        <w:tc>
          <w:tcPr>
            <w:tcW w:w="618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7" w:type="dxa"/>
            <w:gridSpan w:val="4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3E0C0B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13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1002" w:type="dxa"/>
          </w:tcPr>
          <w:p w:rsidR="00413768" w:rsidRPr="003E0C0B" w:rsidRDefault="00413768" w:rsidP="00311229">
            <w:pPr>
              <w:tabs>
                <w:tab w:val="left" w:pos="725"/>
              </w:tabs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13768" w:rsidRPr="003E0C0B" w:rsidTr="00311229">
        <w:tc>
          <w:tcPr>
            <w:tcW w:w="618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7" w:type="dxa"/>
            <w:gridSpan w:val="4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Из них внешних совместителей.</w:t>
            </w:r>
          </w:p>
        </w:tc>
        <w:tc>
          <w:tcPr>
            <w:tcW w:w="1713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2" w:type="dxa"/>
          </w:tcPr>
          <w:p w:rsidR="00413768" w:rsidRPr="003E0C0B" w:rsidRDefault="00413768" w:rsidP="00311229">
            <w:pPr>
              <w:tabs>
                <w:tab w:val="left" w:pos="725"/>
              </w:tabs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84.6</w:t>
            </w:r>
          </w:p>
        </w:tc>
      </w:tr>
      <w:tr w:rsidR="00413768" w:rsidRPr="003E0C0B" w:rsidTr="00311229">
        <w:tc>
          <w:tcPr>
            <w:tcW w:w="618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7" w:type="dxa"/>
            <w:gridSpan w:val="4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Наличие вакансий (указать должность)</w:t>
            </w:r>
          </w:p>
        </w:tc>
        <w:tc>
          <w:tcPr>
            <w:tcW w:w="1713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413768" w:rsidRPr="003E0C0B" w:rsidRDefault="00413768" w:rsidP="00311229">
            <w:pPr>
              <w:tabs>
                <w:tab w:val="left" w:pos="725"/>
              </w:tabs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13768" w:rsidRPr="003E0C0B" w:rsidTr="00311229">
        <w:tc>
          <w:tcPr>
            <w:tcW w:w="618" w:type="dxa"/>
            <w:vMerge w:val="restart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34" w:type="dxa"/>
            <w:gridSpan w:val="2"/>
            <w:vMerge w:val="restart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Образовательный уровень педагогических работников.</w:t>
            </w:r>
          </w:p>
        </w:tc>
        <w:tc>
          <w:tcPr>
            <w:tcW w:w="4613" w:type="dxa"/>
            <w:gridSpan w:val="2"/>
          </w:tcPr>
          <w:p w:rsidR="00413768" w:rsidRPr="003E0C0B" w:rsidRDefault="00413768" w:rsidP="00311229">
            <w:pPr>
              <w:tabs>
                <w:tab w:val="left" w:pos="725"/>
              </w:tabs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с высшим профессиональным образованием</w:t>
            </w:r>
          </w:p>
        </w:tc>
        <w:tc>
          <w:tcPr>
            <w:tcW w:w="1713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2" w:type="dxa"/>
          </w:tcPr>
          <w:p w:rsidR="00413768" w:rsidRPr="003E0C0B" w:rsidRDefault="00413768" w:rsidP="00311229">
            <w:pPr>
              <w:tabs>
                <w:tab w:val="left" w:pos="725"/>
              </w:tabs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61.5</w:t>
            </w:r>
          </w:p>
        </w:tc>
      </w:tr>
      <w:tr w:rsidR="00413768" w:rsidRPr="003E0C0B" w:rsidTr="00311229">
        <w:tc>
          <w:tcPr>
            <w:tcW w:w="618" w:type="dxa"/>
            <w:vMerge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413768" w:rsidRPr="003E0C0B" w:rsidRDefault="00413768" w:rsidP="00311229">
            <w:pPr>
              <w:tabs>
                <w:tab w:val="left" w:pos="725"/>
              </w:tabs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со средним профессиональным образованием</w:t>
            </w:r>
          </w:p>
        </w:tc>
        <w:tc>
          <w:tcPr>
            <w:tcW w:w="1713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413768" w:rsidRPr="003E0C0B" w:rsidRDefault="00413768" w:rsidP="00311229">
            <w:pPr>
              <w:tabs>
                <w:tab w:val="left" w:pos="725"/>
              </w:tabs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38.5</w:t>
            </w:r>
          </w:p>
        </w:tc>
      </w:tr>
      <w:tr w:rsidR="00413768" w:rsidRPr="003E0C0B" w:rsidTr="00311229">
        <w:tc>
          <w:tcPr>
            <w:tcW w:w="618" w:type="dxa"/>
            <w:vMerge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413768" w:rsidRPr="003E0C0B" w:rsidRDefault="00413768" w:rsidP="00311229">
            <w:pPr>
              <w:tabs>
                <w:tab w:val="left" w:pos="725"/>
              </w:tabs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с начальным профессиональным образованием</w:t>
            </w:r>
          </w:p>
        </w:tc>
        <w:tc>
          <w:tcPr>
            <w:tcW w:w="1713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413768" w:rsidRPr="003E0C0B" w:rsidRDefault="00413768" w:rsidP="00311229">
            <w:pPr>
              <w:tabs>
                <w:tab w:val="left" w:pos="725"/>
              </w:tabs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13768" w:rsidRPr="003E0C0B" w:rsidTr="00311229">
        <w:tc>
          <w:tcPr>
            <w:tcW w:w="618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6947" w:type="dxa"/>
            <w:gridSpan w:val="4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Прошли курсы повышения квалификации в 2016г.</w:t>
            </w:r>
          </w:p>
        </w:tc>
        <w:tc>
          <w:tcPr>
            <w:tcW w:w="1713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2" w:type="dxa"/>
          </w:tcPr>
          <w:p w:rsidR="00413768" w:rsidRPr="003E0C0B" w:rsidRDefault="00413768" w:rsidP="00311229">
            <w:pPr>
              <w:tabs>
                <w:tab w:val="left" w:pos="725"/>
              </w:tabs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 xml:space="preserve">53.8 </w:t>
            </w:r>
          </w:p>
        </w:tc>
      </w:tr>
      <w:tr w:rsidR="00413768" w:rsidRPr="003E0C0B" w:rsidTr="00311229">
        <w:tc>
          <w:tcPr>
            <w:tcW w:w="618" w:type="dxa"/>
            <w:vMerge w:val="restart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37" w:type="dxa"/>
            <w:gridSpan w:val="3"/>
            <w:vMerge w:val="restart"/>
          </w:tcPr>
          <w:p w:rsidR="00413768" w:rsidRPr="003E0C0B" w:rsidRDefault="00413768" w:rsidP="00311229">
            <w:pPr>
              <w:tabs>
                <w:tab w:val="left" w:pos="725"/>
              </w:tabs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Имеют квалификационную категорию по должности «педагог дополнительного образования» или по должности «учитель», соответствующей предметной направленности преподаваемой программы.</w:t>
            </w:r>
          </w:p>
        </w:tc>
        <w:tc>
          <w:tcPr>
            <w:tcW w:w="1410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13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2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53.8</w:t>
            </w:r>
          </w:p>
        </w:tc>
      </w:tr>
      <w:tr w:rsidR="00413768" w:rsidRPr="003E0C0B" w:rsidTr="00311229">
        <w:tc>
          <w:tcPr>
            <w:tcW w:w="618" w:type="dxa"/>
            <w:vMerge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7" w:type="dxa"/>
            <w:gridSpan w:val="3"/>
            <w:vMerge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высшую</w:t>
            </w:r>
          </w:p>
        </w:tc>
        <w:tc>
          <w:tcPr>
            <w:tcW w:w="1713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</w:tr>
      <w:tr w:rsidR="00413768" w:rsidRPr="003E0C0B" w:rsidTr="00311229">
        <w:tc>
          <w:tcPr>
            <w:tcW w:w="618" w:type="dxa"/>
            <w:vMerge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7" w:type="dxa"/>
            <w:gridSpan w:val="3"/>
            <w:vMerge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первую</w:t>
            </w:r>
          </w:p>
        </w:tc>
        <w:tc>
          <w:tcPr>
            <w:tcW w:w="1713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38.5</w:t>
            </w:r>
          </w:p>
        </w:tc>
      </w:tr>
      <w:tr w:rsidR="00413768" w:rsidRPr="003E0C0B" w:rsidTr="00311229">
        <w:tc>
          <w:tcPr>
            <w:tcW w:w="618" w:type="dxa"/>
            <w:vMerge w:val="restart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97" w:type="dxa"/>
            <w:vMerge w:val="restart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Состав педагогического персонала</w:t>
            </w:r>
          </w:p>
        </w:tc>
        <w:tc>
          <w:tcPr>
            <w:tcW w:w="4750" w:type="dxa"/>
            <w:gridSpan w:val="3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713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76,9</w:t>
            </w:r>
          </w:p>
        </w:tc>
      </w:tr>
      <w:tr w:rsidR="00413768" w:rsidRPr="003E0C0B" w:rsidTr="00311229">
        <w:tc>
          <w:tcPr>
            <w:tcW w:w="618" w:type="dxa"/>
            <w:vMerge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  <w:gridSpan w:val="3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713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</w:tr>
      <w:tr w:rsidR="00413768" w:rsidRPr="003E0C0B" w:rsidTr="00311229">
        <w:tc>
          <w:tcPr>
            <w:tcW w:w="618" w:type="dxa"/>
            <w:vMerge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  <w:gridSpan w:val="3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713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413768" w:rsidRPr="003E0C0B" w:rsidTr="00311229">
        <w:tc>
          <w:tcPr>
            <w:tcW w:w="618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47" w:type="dxa"/>
            <w:gridSpan w:val="4"/>
          </w:tcPr>
          <w:p w:rsidR="00413768" w:rsidRPr="003E0C0B" w:rsidRDefault="00413768" w:rsidP="00311229">
            <w:pPr>
              <w:tabs>
                <w:tab w:val="left" w:pos="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Имеют Почётные звания и Государственные награды.</w:t>
            </w:r>
          </w:p>
        </w:tc>
        <w:tc>
          <w:tcPr>
            <w:tcW w:w="1713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413768" w:rsidRPr="003E0C0B" w:rsidRDefault="00413768" w:rsidP="00311229">
            <w:pPr>
              <w:tabs>
                <w:tab w:val="left" w:pos="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C0B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</w:tr>
    </w:tbl>
    <w:p w:rsidR="0071373A" w:rsidRDefault="0071373A" w:rsidP="0071373A">
      <w:pPr>
        <w:tabs>
          <w:tab w:val="left" w:pos="1980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Pr="00323438">
        <w:rPr>
          <w:rFonts w:ascii="Times New Roman" w:hAnsi="Times New Roman"/>
          <w:sz w:val="28"/>
          <w:szCs w:val="28"/>
        </w:rPr>
        <w:t xml:space="preserve">собенностью кадрового состава </w:t>
      </w:r>
      <w:r>
        <w:rPr>
          <w:rFonts w:ascii="Times New Roman" w:hAnsi="Times New Roman"/>
          <w:sz w:val="28"/>
          <w:szCs w:val="28"/>
        </w:rPr>
        <w:t>Центр</w:t>
      </w:r>
      <w:r w:rsidRPr="00323438">
        <w:rPr>
          <w:rFonts w:ascii="Times New Roman" w:hAnsi="Times New Roman"/>
          <w:sz w:val="28"/>
          <w:szCs w:val="28"/>
        </w:rPr>
        <w:t xml:space="preserve">а является </w:t>
      </w:r>
      <w:r w:rsidRPr="000063F2">
        <w:rPr>
          <w:rFonts w:ascii="Times New Roman" w:hAnsi="Times New Roman"/>
          <w:sz w:val="28"/>
          <w:szCs w:val="28"/>
        </w:rPr>
        <w:t>довольно большой процент</w:t>
      </w:r>
      <w:r w:rsidRPr="00323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совместителей (</w:t>
      </w:r>
      <w:r w:rsidR="00A44DF9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%) из числа </w:t>
      </w:r>
      <w:r w:rsidRPr="00323438">
        <w:rPr>
          <w:rFonts w:ascii="Times New Roman" w:hAnsi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/>
          <w:sz w:val="28"/>
          <w:szCs w:val="28"/>
        </w:rPr>
        <w:t>работников</w:t>
      </w:r>
      <w:r w:rsidR="00A44D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44DF9">
        <w:rPr>
          <w:rFonts w:ascii="Times New Roman" w:hAnsi="Times New Roman"/>
          <w:sz w:val="28"/>
          <w:szCs w:val="28"/>
        </w:rPr>
        <w:t>Но в тоже время работу в Центре совмещают одни и те же педагоги на протяжении последних 5 лет.</w:t>
      </w:r>
    </w:p>
    <w:p w:rsidR="0071373A" w:rsidRPr="005F40B0" w:rsidRDefault="0071373A" w:rsidP="0071373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17E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Центр</w:t>
      </w:r>
      <w:r w:rsidRPr="00AE17E5">
        <w:rPr>
          <w:rFonts w:ascii="Times New Roman" w:hAnsi="Times New Roman"/>
          <w:sz w:val="28"/>
          <w:szCs w:val="28"/>
        </w:rPr>
        <w:t xml:space="preserve">е трудится коллектив единомышленников, объединённый </w:t>
      </w:r>
      <w:r w:rsidRPr="00AE17E5">
        <w:rPr>
          <w:rFonts w:ascii="Times New Roman" w:hAnsi="Times New Roman"/>
          <w:color w:val="000000"/>
          <w:sz w:val="28"/>
          <w:szCs w:val="28"/>
        </w:rPr>
        <w:t xml:space="preserve">общими целями: создать комфортные организационные и психолого-педагогические условия для развития и качественного обучения каждого </w:t>
      </w:r>
      <w:r>
        <w:rPr>
          <w:rFonts w:ascii="Times New Roman" w:hAnsi="Times New Roman"/>
          <w:color w:val="000000"/>
          <w:sz w:val="28"/>
          <w:szCs w:val="28"/>
        </w:rPr>
        <w:t>ребенка</w:t>
      </w:r>
      <w:r w:rsidRPr="00AE17E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Педагогические работники Центра постоянно стремятся повысить свой профессиональный уровень. </w:t>
      </w:r>
      <w:r w:rsidR="007F6327">
        <w:rPr>
          <w:rFonts w:ascii="Times New Roman" w:hAnsi="Times New Roman"/>
          <w:color w:val="000000"/>
          <w:sz w:val="28"/>
          <w:szCs w:val="28"/>
        </w:rPr>
        <w:t xml:space="preserve"> Один педагог прошел обучение  по профессиональной переподготовке</w:t>
      </w:r>
      <w:r w:rsidR="007F6327" w:rsidRPr="007F63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6327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gramStart"/>
      <w:r w:rsidR="007F6327">
        <w:rPr>
          <w:rFonts w:ascii="Times New Roman" w:hAnsi="Times New Roman"/>
          <w:color w:val="000000"/>
          <w:sz w:val="28"/>
          <w:szCs w:val="28"/>
        </w:rPr>
        <w:t>д</w:t>
      </w:r>
      <w:r w:rsidR="007F6327">
        <w:rPr>
          <w:rFonts w:ascii="Times New Roman" w:hAnsi="Times New Roman"/>
          <w:sz w:val="28"/>
          <w:szCs w:val="28"/>
        </w:rPr>
        <w:t>ополнительным</w:t>
      </w:r>
      <w:proofErr w:type="gramEnd"/>
      <w:r w:rsidR="007F6327">
        <w:rPr>
          <w:rFonts w:ascii="Times New Roman" w:hAnsi="Times New Roman"/>
          <w:sz w:val="28"/>
          <w:szCs w:val="28"/>
        </w:rPr>
        <w:t xml:space="preserve"> образовательным программ ГОАУ ЯО «Института развития образования</w:t>
      </w:r>
      <w:r w:rsidR="00F70476">
        <w:rPr>
          <w:rFonts w:ascii="Times New Roman" w:hAnsi="Times New Roman"/>
          <w:sz w:val="28"/>
          <w:szCs w:val="28"/>
        </w:rPr>
        <w:t>»</w:t>
      </w:r>
      <w:r w:rsidR="007F63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13768">
        <w:rPr>
          <w:rFonts w:ascii="Times New Roman" w:hAnsi="Times New Roman"/>
          <w:color w:val="000000"/>
          <w:sz w:val="28"/>
          <w:szCs w:val="28"/>
        </w:rPr>
        <w:t xml:space="preserve">два </w:t>
      </w:r>
      <w:r w:rsidR="007F6327">
        <w:rPr>
          <w:rFonts w:ascii="Times New Roman" w:hAnsi="Times New Roman"/>
          <w:color w:val="000000"/>
          <w:sz w:val="28"/>
          <w:szCs w:val="28"/>
        </w:rPr>
        <w:t xml:space="preserve"> педагог</w:t>
      </w:r>
      <w:r w:rsidR="00413768">
        <w:rPr>
          <w:rFonts w:ascii="Times New Roman" w:hAnsi="Times New Roman"/>
          <w:color w:val="000000"/>
          <w:sz w:val="28"/>
          <w:szCs w:val="28"/>
        </w:rPr>
        <w:t>а</w:t>
      </w:r>
      <w:r w:rsidR="007F6327">
        <w:rPr>
          <w:rFonts w:ascii="Times New Roman" w:hAnsi="Times New Roman"/>
          <w:color w:val="000000"/>
          <w:sz w:val="28"/>
          <w:szCs w:val="28"/>
        </w:rPr>
        <w:t xml:space="preserve"> получил</w:t>
      </w:r>
      <w:r w:rsidR="00413768">
        <w:rPr>
          <w:rFonts w:ascii="Times New Roman" w:hAnsi="Times New Roman"/>
          <w:color w:val="000000"/>
          <w:sz w:val="28"/>
          <w:szCs w:val="28"/>
        </w:rPr>
        <w:t>и</w:t>
      </w:r>
      <w:r w:rsidR="007F6327">
        <w:rPr>
          <w:rFonts w:ascii="Times New Roman" w:hAnsi="Times New Roman"/>
          <w:color w:val="000000"/>
          <w:sz w:val="28"/>
          <w:szCs w:val="28"/>
        </w:rPr>
        <w:t xml:space="preserve"> высшее образование</w:t>
      </w:r>
      <w:r w:rsidR="00413768">
        <w:rPr>
          <w:rFonts w:ascii="Times New Roman" w:hAnsi="Times New Roman"/>
          <w:color w:val="000000"/>
          <w:sz w:val="28"/>
          <w:szCs w:val="28"/>
        </w:rPr>
        <w:t>, один аттестован на первую квалификационную категорию</w:t>
      </w:r>
      <w:r w:rsidR="007F6327">
        <w:rPr>
          <w:rFonts w:ascii="Times New Roman" w:hAnsi="Times New Roman"/>
          <w:color w:val="000000"/>
          <w:sz w:val="28"/>
          <w:szCs w:val="28"/>
        </w:rPr>
        <w:t>.</w:t>
      </w:r>
    </w:p>
    <w:p w:rsidR="0071373A" w:rsidRPr="00AE17E5" w:rsidRDefault="0071373A" w:rsidP="0071373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373A" w:rsidRDefault="0071373A" w:rsidP="001113BE">
      <w:pPr>
        <w:tabs>
          <w:tab w:val="left" w:pos="1980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F47D2">
        <w:rPr>
          <w:rFonts w:ascii="Times New Roman" w:hAnsi="Times New Roman"/>
          <w:b/>
          <w:sz w:val="28"/>
          <w:szCs w:val="28"/>
        </w:rPr>
        <w:t xml:space="preserve">.3. </w:t>
      </w:r>
      <w:r>
        <w:rPr>
          <w:rFonts w:ascii="Times New Roman" w:hAnsi="Times New Roman"/>
          <w:b/>
          <w:sz w:val="28"/>
          <w:szCs w:val="28"/>
        </w:rPr>
        <w:t>Программно-м</w:t>
      </w:r>
      <w:r w:rsidRPr="001F47D2">
        <w:rPr>
          <w:rFonts w:ascii="Times New Roman" w:hAnsi="Times New Roman"/>
          <w:b/>
          <w:sz w:val="28"/>
          <w:szCs w:val="28"/>
        </w:rPr>
        <w:t>етодическое обеспечение образовательного процесса</w:t>
      </w:r>
    </w:p>
    <w:p w:rsidR="0071373A" w:rsidRPr="00AE17E5" w:rsidRDefault="007C672B" w:rsidP="00CA19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2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73A" w:rsidRPr="00AE17E5">
        <w:rPr>
          <w:rFonts w:ascii="Times New Roman" w:hAnsi="Times New Roman"/>
          <w:sz w:val="28"/>
          <w:szCs w:val="28"/>
        </w:rPr>
        <w:t xml:space="preserve">Образовательная деятельность в </w:t>
      </w:r>
      <w:r w:rsidR="0071373A">
        <w:rPr>
          <w:rFonts w:ascii="Times New Roman" w:hAnsi="Times New Roman"/>
          <w:sz w:val="28"/>
          <w:szCs w:val="28"/>
        </w:rPr>
        <w:t>Центр</w:t>
      </w:r>
      <w:r w:rsidR="0071373A" w:rsidRPr="00AE17E5">
        <w:rPr>
          <w:rFonts w:ascii="Times New Roman" w:hAnsi="Times New Roman"/>
          <w:sz w:val="28"/>
          <w:szCs w:val="28"/>
        </w:rPr>
        <w:t xml:space="preserve">е </w:t>
      </w:r>
      <w:r w:rsidR="0071373A" w:rsidRPr="006B6E16">
        <w:rPr>
          <w:rFonts w:ascii="Times New Roman" w:hAnsi="Times New Roman"/>
          <w:sz w:val="28"/>
          <w:szCs w:val="28"/>
        </w:rPr>
        <w:t>осуществля</w:t>
      </w:r>
      <w:r w:rsidR="0071373A">
        <w:rPr>
          <w:rFonts w:ascii="Times New Roman" w:hAnsi="Times New Roman"/>
          <w:sz w:val="28"/>
          <w:szCs w:val="28"/>
        </w:rPr>
        <w:t>лась</w:t>
      </w:r>
      <w:r w:rsidR="0071373A" w:rsidRPr="006B6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1373A">
        <w:rPr>
          <w:rFonts w:ascii="Times New Roman" w:hAnsi="Times New Roman"/>
          <w:sz w:val="28"/>
          <w:szCs w:val="28"/>
        </w:rPr>
        <w:t xml:space="preserve"> </w:t>
      </w:r>
      <w:r w:rsidR="0071373A" w:rsidRPr="00AE17E5">
        <w:rPr>
          <w:rFonts w:ascii="Times New Roman" w:hAnsi="Times New Roman"/>
          <w:sz w:val="28"/>
          <w:szCs w:val="28"/>
        </w:rPr>
        <w:t>дополнительны</w:t>
      </w:r>
      <w:r w:rsidR="003875BD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="003875BD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="003875BD">
        <w:rPr>
          <w:rFonts w:ascii="Times New Roman" w:hAnsi="Times New Roman"/>
          <w:sz w:val="28"/>
          <w:szCs w:val="28"/>
        </w:rPr>
        <w:t xml:space="preserve"> обще</w:t>
      </w:r>
      <w:r w:rsidR="0071373A" w:rsidRPr="00AE17E5">
        <w:rPr>
          <w:rFonts w:ascii="Times New Roman" w:hAnsi="Times New Roman"/>
          <w:sz w:val="28"/>
          <w:szCs w:val="28"/>
        </w:rPr>
        <w:t>образовательны</w:t>
      </w:r>
      <w:r w:rsidR="003875BD">
        <w:rPr>
          <w:rFonts w:ascii="Times New Roman" w:hAnsi="Times New Roman"/>
          <w:sz w:val="28"/>
          <w:szCs w:val="28"/>
        </w:rPr>
        <w:t>м</w:t>
      </w:r>
      <w:r w:rsidR="0071373A" w:rsidRPr="00AE17E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ам,</w:t>
      </w:r>
      <w:r w:rsidR="0071373A" w:rsidRPr="00AE17E5">
        <w:rPr>
          <w:rFonts w:ascii="Times New Roman" w:hAnsi="Times New Roman"/>
          <w:sz w:val="28"/>
          <w:szCs w:val="28"/>
        </w:rPr>
        <w:t xml:space="preserve"> предполагающи</w:t>
      </w:r>
      <w:r>
        <w:rPr>
          <w:rFonts w:ascii="Times New Roman" w:hAnsi="Times New Roman"/>
          <w:sz w:val="28"/>
          <w:szCs w:val="28"/>
        </w:rPr>
        <w:t>м</w:t>
      </w:r>
      <w:r w:rsidR="0071373A" w:rsidRPr="00AE17E5">
        <w:rPr>
          <w:rFonts w:ascii="Times New Roman" w:hAnsi="Times New Roman"/>
          <w:sz w:val="28"/>
          <w:szCs w:val="28"/>
        </w:rPr>
        <w:t xml:space="preserve"> интегр</w:t>
      </w:r>
      <w:r w:rsidR="008203E7">
        <w:rPr>
          <w:rFonts w:ascii="Times New Roman" w:hAnsi="Times New Roman"/>
          <w:sz w:val="28"/>
          <w:szCs w:val="28"/>
        </w:rPr>
        <w:t>иров</w:t>
      </w:r>
      <w:r w:rsidR="0071373A" w:rsidRPr="00AE17E5">
        <w:rPr>
          <w:rFonts w:ascii="Times New Roman" w:hAnsi="Times New Roman"/>
          <w:sz w:val="28"/>
          <w:szCs w:val="28"/>
        </w:rPr>
        <w:t>а</w:t>
      </w:r>
      <w:r w:rsidR="00450044">
        <w:rPr>
          <w:rFonts w:ascii="Times New Roman" w:hAnsi="Times New Roman"/>
          <w:sz w:val="28"/>
          <w:szCs w:val="28"/>
        </w:rPr>
        <w:t>н</w:t>
      </w:r>
      <w:r w:rsidR="0071373A" w:rsidRPr="00AE17E5">
        <w:rPr>
          <w:rFonts w:ascii="Times New Roman" w:hAnsi="Times New Roman"/>
          <w:sz w:val="28"/>
          <w:szCs w:val="28"/>
        </w:rPr>
        <w:t xml:space="preserve">ный подход к </w:t>
      </w:r>
      <w:r w:rsidR="0071373A" w:rsidRPr="00AE17E5">
        <w:rPr>
          <w:rFonts w:ascii="Times New Roman" w:hAnsi="Times New Roman"/>
          <w:color w:val="000000"/>
          <w:sz w:val="28"/>
          <w:szCs w:val="28"/>
        </w:rPr>
        <w:t>обучению и предусматривающих</w:t>
      </w:r>
      <w:r w:rsidR="0071373A" w:rsidRPr="00AE17E5">
        <w:rPr>
          <w:rFonts w:ascii="Times New Roman" w:hAnsi="Times New Roman"/>
          <w:sz w:val="28"/>
          <w:szCs w:val="28"/>
        </w:rPr>
        <w:t xml:space="preserve"> взаимопроникновение различных областей творчества, науки и культуры.</w:t>
      </w:r>
    </w:p>
    <w:p w:rsidR="0071373A" w:rsidRDefault="0071373A" w:rsidP="00CA19E6">
      <w:pPr>
        <w:pStyle w:val="af0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A403C1">
        <w:rPr>
          <w:rFonts w:ascii="Times New Roman" w:hAnsi="Times New Roman"/>
          <w:sz w:val="28"/>
          <w:szCs w:val="28"/>
        </w:rPr>
        <w:t>дополнительных образовательных программ направленн</w:t>
      </w:r>
      <w:r>
        <w:rPr>
          <w:rFonts w:ascii="Times New Roman" w:hAnsi="Times New Roman"/>
          <w:sz w:val="28"/>
          <w:szCs w:val="28"/>
        </w:rPr>
        <w:t>о</w:t>
      </w:r>
      <w:r w:rsidRPr="00A403C1">
        <w:rPr>
          <w:rFonts w:ascii="Times New Roman" w:hAnsi="Times New Roman"/>
          <w:sz w:val="28"/>
          <w:szCs w:val="28"/>
        </w:rPr>
        <w:t xml:space="preserve"> </w:t>
      </w:r>
      <w:r w:rsidRPr="00AE17E5">
        <w:rPr>
          <w:rFonts w:ascii="Times New Roman" w:hAnsi="Times New Roman"/>
          <w:sz w:val="28"/>
          <w:szCs w:val="28"/>
        </w:rPr>
        <w:t xml:space="preserve"> на решение задач воспитания гражданской культуры, духовно-нравственного и интеллектуального развития личности; адаптации личности к жизни в обществе, на выявление и развитие творческих способностей обучающихся, на удовлетворение их запросов и интересов в использовании свободного времени. </w:t>
      </w:r>
    </w:p>
    <w:p w:rsidR="0071373A" w:rsidRDefault="008203E7" w:rsidP="0071373A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71373A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е</w:t>
      </w:r>
      <w:r w:rsidR="0071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="0071373A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="0071373A">
        <w:rPr>
          <w:rFonts w:ascii="Times New Roman" w:hAnsi="Times New Roman"/>
          <w:sz w:val="28"/>
          <w:szCs w:val="28"/>
        </w:rPr>
        <w:t xml:space="preserve"> </w:t>
      </w:r>
      <w:r w:rsidR="0071373A" w:rsidRPr="00A403C1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="0071373A" w:rsidRPr="00A403C1">
        <w:rPr>
          <w:rFonts w:ascii="Times New Roman" w:hAnsi="Times New Roman"/>
          <w:sz w:val="28"/>
          <w:szCs w:val="28"/>
        </w:rPr>
        <w:t xml:space="preserve"> являются </w:t>
      </w:r>
      <w:r>
        <w:rPr>
          <w:rFonts w:ascii="Times New Roman" w:hAnsi="Times New Roman"/>
          <w:sz w:val="28"/>
          <w:szCs w:val="28"/>
        </w:rPr>
        <w:t>модифицирован</w:t>
      </w:r>
      <w:r w:rsidR="0071373A" w:rsidRPr="00A403C1">
        <w:rPr>
          <w:rFonts w:ascii="Times New Roman" w:hAnsi="Times New Roman"/>
          <w:sz w:val="28"/>
          <w:szCs w:val="28"/>
        </w:rPr>
        <w:t>ными</w:t>
      </w:r>
      <w:r>
        <w:rPr>
          <w:rFonts w:ascii="Times New Roman" w:hAnsi="Times New Roman"/>
          <w:sz w:val="28"/>
          <w:szCs w:val="28"/>
        </w:rPr>
        <w:t>. Наб</w:t>
      </w:r>
      <w:r w:rsidR="0071373A">
        <w:rPr>
          <w:rFonts w:ascii="Times New Roman" w:hAnsi="Times New Roman"/>
          <w:sz w:val="28"/>
          <w:szCs w:val="28"/>
        </w:rPr>
        <w:t>людается преобладание дополнительных образовательных программ, рассчитанных на</w:t>
      </w:r>
      <w:r w:rsidR="00C56633">
        <w:rPr>
          <w:rFonts w:ascii="Times New Roman" w:hAnsi="Times New Roman"/>
          <w:sz w:val="28"/>
          <w:szCs w:val="28"/>
        </w:rPr>
        <w:t xml:space="preserve"> 2-</w:t>
      </w:r>
      <w:r w:rsidR="0071373A">
        <w:rPr>
          <w:rFonts w:ascii="Times New Roman" w:hAnsi="Times New Roman"/>
          <w:sz w:val="28"/>
          <w:szCs w:val="28"/>
        </w:rPr>
        <w:t xml:space="preserve"> 3-х летний срок реализации (</w:t>
      </w:r>
      <w:r w:rsidR="00C56633">
        <w:rPr>
          <w:rFonts w:ascii="Times New Roman" w:hAnsi="Times New Roman"/>
          <w:sz w:val="28"/>
          <w:szCs w:val="28"/>
        </w:rPr>
        <w:t>63</w:t>
      </w:r>
      <w:r w:rsidR="0071373A">
        <w:rPr>
          <w:rFonts w:ascii="Times New Roman" w:hAnsi="Times New Roman"/>
          <w:sz w:val="28"/>
          <w:szCs w:val="28"/>
        </w:rPr>
        <w:t xml:space="preserve">%). </w:t>
      </w:r>
      <w:r w:rsidR="00C56633">
        <w:rPr>
          <w:rFonts w:ascii="Times New Roman" w:hAnsi="Times New Roman"/>
          <w:sz w:val="28"/>
          <w:szCs w:val="28"/>
        </w:rPr>
        <w:t>37</w:t>
      </w:r>
      <w:r w:rsidR="0071373A">
        <w:rPr>
          <w:rFonts w:ascii="Times New Roman" w:hAnsi="Times New Roman"/>
          <w:sz w:val="28"/>
          <w:szCs w:val="28"/>
        </w:rPr>
        <w:t>% от общего количества программ приходится на дополнительные образовательные программы с одним год обучения</w:t>
      </w:r>
      <w:r w:rsidR="00C56633">
        <w:rPr>
          <w:rFonts w:ascii="Times New Roman" w:hAnsi="Times New Roman"/>
          <w:sz w:val="28"/>
          <w:szCs w:val="28"/>
        </w:rPr>
        <w:t>.</w:t>
      </w:r>
      <w:r w:rsidR="0071373A">
        <w:rPr>
          <w:rFonts w:ascii="Times New Roman" w:hAnsi="Times New Roman"/>
          <w:sz w:val="28"/>
          <w:szCs w:val="28"/>
        </w:rPr>
        <w:t xml:space="preserve"> </w:t>
      </w:r>
    </w:p>
    <w:p w:rsidR="0071373A" w:rsidRPr="00A403C1" w:rsidRDefault="0071373A" w:rsidP="00C56633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A403C1">
        <w:rPr>
          <w:rFonts w:ascii="Times New Roman" w:hAnsi="Times New Roman"/>
          <w:bCs/>
          <w:sz w:val="28"/>
          <w:szCs w:val="28"/>
        </w:rPr>
        <w:t>В течение последних трех лет наблюдается тенденция увеличения программ художественно-эстетической направленност</w:t>
      </w:r>
      <w:r>
        <w:rPr>
          <w:rFonts w:ascii="Times New Roman" w:hAnsi="Times New Roman"/>
          <w:bCs/>
          <w:sz w:val="28"/>
          <w:szCs w:val="28"/>
        </w:rPr>
        <w:t>и (</w:t>
      </w:r>
      <w:r w:rsidR="00C56633">
        <w:rPr>
          <w:rFonts w:ascii="Times New Roman" w:hAnsi="Times New Roman"/>
          <w:bCs/>
          <w:sz w:val="28"/>
          <w:szCs w:val="28"/>
        </w:rPr>
        <w:t>63</w:t>
      </w:r>
      <w:r>
        <w:rPr>
          <w:rFonts w:ascii="Times New Roman" w:hAnsi="Times New Roman"/>
          <w:bCs/>
          <w:sz w:val="28"/>
          <w:szCs w:val="28"/>
        </w:rPr>
        <w:t>%)</w:t>
      </w:r>
      <w:r w:rsidRPr="00A403C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1373A" w:rsidRDefault="0071373A" w:rsidP="0071373A">
      <w:pPr>
        <w:pStyle w:val="af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03C1">
        <w:rPr>
          <w:rFonts w:ascii="Times New Roman" w:hAnsi="Times New Roman"/>
          <w:sz w:val="28"/>
          <w:szCs w:val="28"/>
        </w:rPr>
        <w:t xml:space="preserve">Содержание программ соответствует современным требованиям к </w:t>
      </w:r>
      <w:r w:rsidR="001E40F8">
        <w:rPr>
          <w:rFonts w:ascii="Times New Roman" w:hAnsi="Times New Roman"/>
          <w:sz w:val="28"/>
          <w:szCs w:val="28"/>
        </w:rPr>
        <w:t xml:space="preserve">дополнительным общеобразовательным </w:t>
      </w:r>
      <w:r w:rsidRPr="00A403C1">
        <w:rPr>
          <w:rFonts w:ascii="Times New Roman" w:hAnsi="Times New Roman"/>
          <w:sz w:val="28"/>
          <w:szCs w:val="28"/>
        </w:rPr>
        <w:t>программам детей с учетом интересов, образовательных потребностей, запросов детей и их родителей.</w:t>
      </w:r>
    </w:p>
    <w:p w:rsidR="0062249A" w:rsidRPr="003E0C0B" w:rsidRDefault="0062249A" w:rsidP="0062249A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E0C0B">
        <w:rPr>
          <w:rFonts w:ascii="Times New Roman" w:hAnsi="Times New Roman"/>
          <w:b/>
          <w:sz w:val="28"/>
          <w:szCs w:val="28"/>
        </w:rPr>
        <w:t>рограммы  художественной  направленности: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640"/>
      </w:tblGrid>
      <w:tr w:rsidR="0062249A" w:rsidRPr="003E0C0B" w:rsidTr="00311229">
        <w:tc>
          <w:tcPr>
            <w:tcW w:w="567" w:type="dxa"/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</w:tr>
      <w:tr w:rsidR="0062249A" w:rsidRPr="003E0C0B" w:rsidTr="00311229">
        <w:tc>
          <w:tcPr>
            <w:tcW w:w="567" w:type="dxa"/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40" w:type="dxa"/>
          </w:tcPr>
          <w:p w:rsidR="0062249A" w:rsidRPr="003E0C0B" w:rsidRDefault="0062249A" w:rsidP="003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«Весёлая палитра»</w:t>
            </w:r>
          </w:p>
        </w:tc>
      </w:tr>
      <w:tr w:rsidR="0062249A" w:rsidRPr="003E0C0B" w:rsidTr="00311229">
        <w:trPr>
          <w:trHeight w:val="269"/>
        </w:trPr>
        <w:tc>
          <w:tcPr>
            <w:tcW w:w="567" w:type="dxa"/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40" w:type="dxa"/>
          </w:tcPr>
          <w:p w:rsidR="0062249A" w:rsidRPr="003E0C0B" w:rsidRDefault="0062249A" w:rsidP="003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«Вышивка шелковыми лентами»</w:t>
            </w:r>
          </w:p>
        </w:tc>
      </w:tr>
      <w:tr w:rsidR="0062249A" w:rsidRPr="003E0C0B" w:rsidTr="00311229">
        <w:tc>
          <w:tcPr>
            <w:tcW w:w="567" w:type="dxa"/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40" w:type="dxa"/>
          </w:tcPr>
          <w:p w:rsidR="0062249A" w:rsidRPr="003E0C0B" w:rsidRDefault="0062249A" w:rsidP="003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«Роспись изделий из дерева»</w:t>
            </w:r>
          </w:p>
        </w:tc>
      </w:tr>
      <w:tr w:rsidR="0062249A" w:rsidRPr="003E0C0B" w:rsidTr="00311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A" w:rsidRPr="003E0C0B" w:rsidRDefault="0062249A" w:rsidP="003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«Нетрадиционное рисование»</w:t>
            </w:r>
          </w:p>
        </w:tc>
      </w:tr>
      <w:tr w:rsidR="0062249A" w:rsidRPr="003E0C0B" w:rsidTr="00311229">
        <w:tc>
          <w:tcPr>
            <w:tcW w:w="567" w:type="dxa"/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40" w:type="dxa"/>
          </w:tcPr>
          <w:p w:rsidR="0062249A" w:rsidRPr="003E0C0B" w:rsidRDefault="0062249A" w:rsidP="003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«Лепота»</w:t>
            </w:r>
          </w:p>
        </w:tc>
      </w:tr>
      <w:tr w:rsidR="0062249A" w:rsidRPr="003E0C0B" w:rsidTr="00311229">
        <w:tc>
          <w:tcPr>
            <w:tcW w:w="567" w:type="dxa"/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0" w:type="dxa"/>
          </w:tcPr>
          <w:p w:rsidR="0062249A" w:rsidRPr="003E0C0B" w:rsidRDefault="0062249A" w:rsidP="003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«Природа России через объектив фотокамеры»</w:t>
            </w:r>
          </w:p>
        </w:tc>
      </w:tr>
    </w:tbl>
    <w:p w:rsidR="0062249A" w:rsidRPr="00D23294" w:rsidRDefault="0062249A" w:rsidP="0062249A">
      <w:pPr>
        <w:tabs>
          <w:tab w:val="left" w:pos="426"/>
          <w:tab w:val="left" w:pos="597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Программы ориентированы н</w:t>
      </w:r>
      <w:r w:rsidRPr="00D23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развитие  художественных способностей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</w:t>
      </w:r>
      <w:r w:rsidRPr="00D23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ование</w:t>
      </w:r>
      <w:r w:rsidRPr="00D23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D23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D23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D23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технике выполнения различных изделий, развивают воображение, фантазию, художественный вкус, изобретательность, творческую активность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23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служат средством организации свободного времени.</w:t>
      </w:r>
    </w:p>
    <w:p w:rsidR="0062249A" w:rsidRPr="003E0C0B" w:rsidRDefault="0062249A" w:rsidP="0062249A">
      <w:pPr>
        <w:pStyle w:val="a3"/>
        <w:numPr>
          <w:ilvl w:val="0"/>
          <w:numId w:val="10"/>
        </w:numPr>
        <w:ind w:left="142" w:hanging="142"/>
        <w:rPr>
          <w:rFonts w:ascii="Times New Roman" w:hAnsi="Times New Roman"/>
          <w:b/>
          <w:sz w:val="28"/>
          <w:szCs w:val="28"/>
        </w:rPr>
      </w:pPr>
      <w:r w:rsidRPr="003E0C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3E0C0B">
        <w:rPr>
          <w:rFonts w:ascii="Times New Roman" w:hAnsi="Times New Roman"/>
          <w:b/>
          <w:sz w:val="28"/>
          <w:szCs w:val="28"/>
        </w:rPr>
        <w:t>рограммы туристско-краеведческой направленности: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640"/>
      </w:tblGrid>
      <w:tr w:rsidR="0062249A" w:rsidRPr="003E0C0B" w:rsidTr="00311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</w:tr>
      <w:tr w:rsidR="0062249A" w:rsidRPr="003E0C0B" w:rsidTr="00311229">
        <w:tc>
          <w:tcPr>
            <w:tcW w:w="567" w:type="dxa"/>
          </w:tcPr>
          <w:p w:rsidR="0062249A" w:rsidRPr="003E0C0B" w:rsidRDefault="0062249A" w:rsidP="00311229">
            <w:pPr>
              <w:ind w:left="30"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40" w:type="dxa"/>
          </w:tcPr>
          <w:p w:rsidR="0062249A" w:rsidRPr="003E0C0B" w:rsidRDefault="0062249A" w:rsidP="003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«Юные судьи туристических соревнований»</w:t>
            </w:r>
          </w:p>
        </w:tc>
      </w:tr>
      <w:tr w:rsidR="0062249A" w:rsidRPr="003E0C0B" w:rsidTr="00311229">
        <w:tc>
          <w:tcPr>
            <w:tcW w:w="567" w:type="dxa"/>
          </w:tcPr>
          <w:p w:rsidR="0062249A" w:rsidRPr="003E0C0B" w:rsidRDefault="0062249A" w:rsidP="00311229">
            <w:pPr>
              <w:ind w:left="30"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40" w:type="dxa"/>
          </w:tcPr>
          <w:p w:rsidR="0062249A" w:rsidRPr="003E0C0B" w:rsidRDefault="0062249A" w:rsidP="003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«Моя родословная»</w:t>
            </w:r>
          </w:p>
        </w:tc>
      </w:tr>
      <w:tr w:rsidR="0062249A" w:rsidRPr="003E0C0B" w:rsidTr="00311229">
        <w:tc>
          <w:tcPr>
            <w:tcW w:w="567" w:type="dxa"/>
          </w:tcPr>
          <w:p w:rsidR="0062249A" w:rsidRPr="003E0C0B" w:rsidRDefault="0062249A" w:rsidP="00311229">
            <w:pPr>
              <w:ind w:left="30"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40" w:type="dxa"/>
          </w:tcPr>
          <w:p w:rsidR="0062249A" w:rsidRPr="003E0C0B" w:rsidRDefault="0062249A" w:rsidP="003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«Литературное краеведение»</w:t>
            </w:r>
          </w:p>
        </w:tc>
      </w:tr>
    </w:tbl>
    <w:p w:rsidR="0062249A" w:rsidRDefault="0062249A" w:rsidP="0062249A">
      <w:pPr>
        <w:tabs>
          <w:tab w:val="left" w:pos="59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программы ориентированы на приобретение бытовых навыков, на привлечение детей к участию в туристских походах, расширение кругозора, привитие навыков самообслуживания.</w:t>
      </w:r>
    </w:p>
    <w:p w:rsidR="0062249A" w:rsidRPr="003E0C0B" w:rsidRDefault="0062249A" w:rsidP="0062249A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E0C0B">
        <w:rPr>
          <w:rFonts w:ascii="Times New Roman" w:hAnsi="Times New Roman"/>
          <w:b/>
          <w:sz w:val="28"/>
          <w:szCs w:val="28"/>
        </w:rPr>
        <w:t>рограммы естественнонаучной  направленности: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640"/>
      </w:tblGrid>
      <w:tr w:rsidR="0062249A" w:rsidRPr="003E0C0B" w:rsidTr="00311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</w:tr>
      <w:tr w:rsidR="0062249A" w:rsidRPr="003E0C0B" w:rsidTr="00311229">
        <w:tc>
          <w:tcPr>
            <w:tcW w:w="567" w:type="dxa"/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40" w:type="dxa"/>
          </w:tcPr>
          <w:p w:rsidR="0062249A" w:rsidRPr="003E0C0B" w:rsidRDefault="0062249A" w:rsidP="003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«Исследователи природы»</w:t>
            </w:r>
          </w:p>
        </w:tc>
      </w:tr>
      <w:tr w:rsidR="0062249A" w:rsidRPr="003E0C0B" w:rsidTr="00311229">
        <w:tc>
          <w:tcPr>
            <w:tcW w:w="567" w:type="dxa"/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40" w:type="dxa"/>
          </w:tcPr>
          <w:p w:rsidR="0062249A" w:rsidRPr="003E0C0B" w:rsidRDefault="0062249A" w:rsidP="003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«Юный химик»</w:t>
            </w:r>
          </w:p>
        </w:tc>
      </w:tr>
      <w:tr w:rsidR="0062249A" w:rsidRPr="003E0C0B" w:rsidTr="00311229">
        <w:tc>
          <w:tcPr>
            <w:tcW w:w="567" w:type="dxa"/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0" w:type="dxa"/>
          </w:tcPr>
          <w:p w:rsidR="0062249A" w:rsidRPr="003E0C0B" w:rsidRDefault="0062249A" w:rsidP="003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«Юные экологи краеведы»</w:t>
            </w:r>
          </w:p>
        </w:tc>
      </w:tr>
    </w:tbl>
    <w:p w:rsidR="0062249A" w:rsidRPr="0031548B" w:rsidRDefault="0062249A" w:rsidP="0062249A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Программы направлены на расширение интереса ребенка к изучению и охране природы,формирование представлений об экологической обстановке, изменениях  в природной среде, развитие интереса к исследовательской деятельности,привлечение детей к практическому уастию в сохранении и восстановлении природы.</w:t>
      </w:r>
    </w:p>
    <w:p w:rsidR="0062249A" w:rsidRPr="003E0C0B" w:rsidRDefault="0062249A" w:rsidP="0062249A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E0C0B">
        <w:rPr>
          <w:rFonts w:ascii="Times New Roman" w:hAnsi="Times New Roman"/>
          <w:b/>
          <w:sz w:val="28"/>
          <w:szCs w:val="28"/>
        </w:rPr>
        <w:t>рограммы  спортивной  направленности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640"/>
      </w:tblGrid>
      <w:tr w:rsidR="0062249A" w:rsidRPr="003E0C0B" w:rsidTr="00311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</w:tr>
      <w:tr w:rsidR="0062249A" w:rsidRPr="003E0C0B" w:rsidTr="00311229">
        <w:tc>
          <w:tcPr>
            <w:tcW w:w="567" w:type="dxa"/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40" w:type="dxa"/>
          </w:tcPr>
          <w:p w:rsidR="0062249A" w:rsidRPr="003E0C0B" w:rsidRDefault="0062249A" w:rsidP="003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</w:tr>
      <w:tr w:rsidR="0062249A" w:rsidRPr="003E0C0B" w:rsidTr="00311229">
        <w:tc>
          <w:tcPr>
            <w:tcW w:w="567" w:type="dxa"/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40" w:type="dxa"/>
          </w:tcPr>
          <w:p w:rsidR="0062249A" w:rsidRPr="003E0C0B" w:rsidRDefault="0062249A" w:rsidP="003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«КУДО»</w:t>
            </w:r>
          </w:p>
        </w:tc>
      </w:tr>
      <w:tr w:rsidR="0062249A" w:rsidRPr="003E0C0B" w:rsidTr="00311229">
        <w:tc>
          <w:tcPr>
            <w:tcW w:w="567" w:type="dxa"/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0" w:type="dxa"/>
          </w:tcPr>
          <w:p w:rsidR="0062249A" w:rsidRPr="003E0C0B" w:rsidRDefault="0062249A" w:rsidP="003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«Самбо»</w:t>
            </w:r>
          </w:p>
        </w:tc>
      </w:tr>
      <w:tr w:rsidR="0062249A" w:rsidRPr="003E0C0B" w:rsidTr="00311229">
        <w:tc>
          <w:tcPr>
            <w:tcW w:w="567" w:type="dxa"/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0" w:type="dxa"/>
          </w:tcPr>
          <w:p w:rsidR="0062249A" w:rsidRPr="003E0C0B" w:rsidRDefault="0062249A" w:rsidP="003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Грэпплинг</w:t>
            </w:r>
            <w:proofErr w:type="spellEnd"/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249A" w:rsidRPr="003E0C0B" w:rsidTr="00311229">
        <w:tc>
          <w:tcPr>
            <w:tcW w:w="567" w:type="dxa"/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0" w:type="dxa"/>
          </w:tcPr>
          <w:p w:rsidR="0062249A" w:rsidRPr="003E0C0B" w:rsidRDefault="0062249A" w:rsidP="003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</w:tr>
      <w:tr w:rsidR="0062249A" w:rsidRPr="003E0C0B" w:rsidTr="00311229">
        <w:tc>
          <w:tcPr>
            <w:tcW w:w="567" w:type="dxa"/>
          </w:tcPr>
          <w:p w:rsidR="0062249A" w:rsidRPr="003E0C0B" w:rsidRDefault="0062249A" w:rsidP="0031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0" w:type="dxa"/>
          </w:tcPr>
          <w:p w:rsidR="0062249A" w:rsidRPr="003E0C0B" w:rsidRDefault="0062249A" w:rsidP="003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«ОФП»</w:t>
            </w:r>
          </w:p>
        </w:tc>
      </w:tr>
    </w:tbl>
    <w:p w:rsidR="0062249A" w:rsidRPr="00D23294" w:rsidRDefault="0062249A" w:rsidP="0062249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программы спортивной направленности многофункциональны по целевому назначению, способствуют физическому развитию, приобщают к здоровому образу жизни, воспитывают целеустремленность,  создают условия для расширения знаний в области профессиональной деятельности.</w:t>
      </w:r>
    </w:p>
    <w:p w:rsidR="0062249A" w:rsidRDefault="0062249A" w:rsidP="0062249A">
      <w:pPr>
        <w:tabs>
          <w:tab w:val="left" w:pos="597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373A" w:rsidRPr="00AD48BC" w:rsidRDefault="0071373A" w:rsidP="0071373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Pr="00AD48BC">
        <w:rPr>
          <w:rFonts w:ascii="Times New Roman" w:hAnsi="Times New Roman"/>
          <w:b/>
          <w:sz w:val="28"/>
          <w:szCs w:val="28"/>
        </w:rPr>
        <w:t>. Материально</w:t>
      </w:r>
      <w:r>
        <w:rPr>
          <w:rFonts w:ascii="Times New Roman" w:hAnsi="Times New Roman"/>
          <w:b/>
          <w:sz w:val="28"/>
          <w:szCs w:val="28"/>
        </w:rPr>
        <w:t>-</w:t>
      </w:r>
      <w:r w:rsidRPr="00AD48BC">
        <w:rPr>
          <w:rFonts w:ascii="Times New Roman" w:hAnsi="Times New Roman"/>
          <w:b/>
          <w:sz w:val="28"/>
          <w:szCs w:val="28"/>
        </w:rPr>
        <w:t>техническое обеспечение образовательного процесса</w:t>
      </w:r>
    </w:p>
    <w:p w:rsidR="00172E28" w:rsidRDefault="0071373A" w:rsidP="0071373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финансирования составила</w:t>
      </w:r>
      <w:r w:rsidR="00B03CEC">
        <w:rPr>
          <w:rFonts w:ascii="Times New Roman" w:hAnsi="Times New Roman"/>
          <w:sz w:val="28"/>
          <w:szCs w:val="28"/>
        </w:rPr>
        <w:t xml:space="preserve"> </w:t>
      </w:r>
      <w:r w:rsidR="00B03CEC">
        <w:rPr>
          <w:rStyle w:val="Bodytext2"/>
          <w:rFonts w:eastAsiaTheme="minorEastAsia"/>
        </w:rPr>
        <w:t>3436795</w:t>
      </w:r>
      <w:r w:rsidR="00B03CEC" w:rsidRPr="003E0C0B">
        <w:rPr>
          <w:rStyle w:val="Bodytext2"/>
          <w:rFonts w:eastAsiaTheme="minorEastAsia"/>
        </w:rPr>
        <w:t xml:space="preserve"> </w:t>
      </w:r>
      <w:proofErr w:type="spellStart"/>
      <w:proofErr w:type="gramStart"/>
      <w:r w:rsidR="00B03CEC" w:rsidRPr="003E0C0B">
        <w:rPr>
          <w:rStyle w:val="Bodytext2"/>
          <w:rFonts w:eastAsiaTheme="minorEastAsia"/>
        </w:rPr>
        <w:t>р</w:t>
      </w:r>
      <w:proofErr w:type="spellEnd"/>
      <w:proofErr w:type="gramEnd"/>
      <w:r w:rsidR="00691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691711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  <w:r w:rsidR="00387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/>
          <w:sz w:val="28"/>
          <w:szCs w:val="28"/>
        </w:rPr>
        <w:t>потребителей, воспользовавшихся услугами Центра за год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72E28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>0 человек</w:t>
      </w:r>
      <w:r w:rsidR="00172E28">
        <w:rPr>
          <w:rFonts w:ascii="Times New Roman" w:hAnsi="Times New Roman"/>
          <w:sz w:val="28"/>
          <w:szCs w:val="28"/>
        </w:rPr>
        <w:t>.</w:t>
      </w:r>
    </w:p>
    <w:p w:rsidR="0071373A" w:rsidRPr="00CC5CEE" w:rsidRDefault="0071373A" w:rsidP="001E40F8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72E28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ентром закреплен</w:t>
      </w:r>
      <w:r w:rsidR="00172E2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172E28">
        <w:rPr>
          <w:rFonts w:ascii="Times New Roman" w:hAnsi="Times New Roman"/>
          <w:sz w:val="28"/>
          <w:szCs w:val="28"/>
        </w:rPr>
        <w:t>административное здание</w:t>
      </w:r>
      <w:r>
        <w:rPr>
          <w:rFonts w:ascii="Times New Roman" w:hAnsi="Times New Roman"/>
          <w:sz w:val="28"/>
          <w:szCs w:val="28"/>
        </w:rPr>
        <w:t xml:space="preserve">, общей площадью  </w:t>
      </w:r>
      <w:r w:rsidR="00972CCC">
        <w:rPr>
          <w:rFonts w:ascii="Times New Roman" w:hAnsi="Times New Roman"/>
          <w:sz w:val="28"/>
          <w:szCs w:val="28"/>
        </w:rPr>
        <w:t xml:space="preserve">625.6 </w:t>
      </w:r>
      <w:r w:rsidR="007050D1">
        <w:rPr>
          <w:rFonts w:ascii="Times New Roman" w:hAnsi="Times New Roman"/>
          <w:sz w:val="28"/>
          <w:szCs w:val="28"/>
        </w:rPr>
        <w:t>кв</w:t>
      </w:r>
      <w:proofErr w:type="gramStart"/>
      <w:r w:rsidR="007050D1"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общая балансовая стоимость недвижимого имущества составила </w:t>
      </w:r>
      <w:r w:rsidR="001E6CF1">
        <w:rPr>
          <w:rFonts w:ascii="Times New Roman" w:hAnsi="Times New Roman"/>
          <w:sz w:val="28"/>
          <w:szCs w:val="28"/>
        </w:rPr>
        <w:t>6238012,74</w:t>
      </w:r>
      <w:r>
        <w:rPr>
          <w:rFonts w:ascii="Times New Roman" w:hAnsi="Times New Roman"/>
          <w:sz w:val="28"/>
          <w:szCs w:val="28"/>
        </w:rPr>
        <w:t>уб.</w:t>
      </w:r>
      <w:r w:rsidR="001E6CF1">
        <w:rPr>
          <w:rFonts w:ascii="Times New Roman" w:hAnsi="Times New Roman"/>
          <w:sz w:val="28"/>
          <w:szCs w:val="28"/>
        </w:rPr>
        <w:t>, земельный участок площадью 4521 кв.м.</w:t>
      </w:r>
    </w:p>
    <w:p w:rsidR="0071373A" w:rsidRPr="00C24316" w:rsidRDefault="0071373A" w:rsidP="0071373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2431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</w:t>
      </w:r>
      <w:r w:rsidR="003875B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3875B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316">
        <w:rPr>
          <w:rFonts w:ascii="Times New Roman" w:hAnsi="Times New Roman"/>
          <w:sz w:val="28"/>
          <w:szCs w:val="28"/>
        </w:rPr>
        <w:t>учебный год  в учреждении были проведены дополнительно следующие виды работ:</w:t>
      </w:r>
    </w:p>
    <w:p w:rsidR="00B2041C" w:rsidRDefault="00B2041C" w:rsidP="007A7F8D">
      <w:pPr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Осуществлена государственная регистрация здания и земельного участка  по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ервомайская,</w:t>
      </w:r>
      <w:r w:rsidR="00183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д.43.</w:t>
      </w:r>
    </w:p>
    <w:p w:rsidR="00B2041C" w:rsidRDefault="00B2041C" w:rsidP="007A7F8D">
      <w:pPr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ремонт в административном здании спортивного зала, частичная замена деревянных окон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пластиковые.</w:t>
      </w:r>
    </w:p>
    <w:p w:rsidR="00A775AB" w:rsidRDefault="00A775AB" w:rsidP="007A7F8D">
      <w:pPr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Выполнена  огнезащитная обработка деревянных конструкций крыши.</w:t>
      </w:r>
    </w:p>
    <w:p w:rsidR="0071373A" w:rsidRDefault="0071373A" w:rsidP="007A7F8D">
      <w:pPr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Прошли курсы по охране труда – 1 человек, курсы по 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8401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человек, курсы по пожарной безопасности – </w:t>
      </w:r>
      <w:r w:rsidR="008401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E2020D">
        <w:rPr>
          <w:rFonts w:ascii="Times New Roman" w:hAnsi="Times New Roman"/>
          <w:sz w:val="28"/>
          <w:szCs w:val="28"/>
        </w:rPr>
        <w:t xml:space="preserve">,  курсы по программе оказание первой помощи- 3 человека </w:t>
      </w:r>
      <w:r>
        <w:rPr>
          <w:rFonts w:ascii="Times New Roman" w:hAnsi="Times New Roman"/>
          <w:sz w:val="28"/>
          <w:szCs w:val="28"/>
        </w:rPr>
        <w:t>.</w:t>
      </w:r>
    </w:p>
    <w:p w:rsidR="0071373A" w:rsidRDefault="0071373A" w:rsidP="007A7F8D">
      <w:pPr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45C6">
        <w:rPr>
          <w:rFonts w:ascii="Times New Roman" w:hAnsi="Times New Roman"/>
          <w:sz w:val="28"/>
          <w:szCs w:val="28"/>
        </w:rPr>
        <w:t>Проведен медосмотр  персонала</w:t>
      </w:r>
      <w:r w:rsidR="00691711">
        <w:rPr>
          <w:rFonts w:ascii="Times New Roman" w:hAnsi="Times New Roman"/>
          <w:sz w:val="28"/>
          <w:szCs w:val="28"/>
        </w:rPr>
        <w:t xml:space="preserve"> и аттестация по санитарному минимуму</w:t>
      </w:r>
      <w:proofErr w:type="gramStart"/>
      <w:r w:rsidRPr="00BD4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708DB" w:rsidRDefault="0071373A" w:rsidP="007A7F8D">
      <w:pPr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8DB">
        <w:rPr>
          <w:rFonts w:ascii="Times New Roman" w:hAnsi="Times New Roman"/>
          <w:sz w:val="28"/>
          <w:szCs w:val="28"/>
        </w:rPr>
        <w:t xml:space="preserve">Заключены договора со следующими организациями: </w:t>
      </w:r>
      <w:r w:rsidR="008401E0" w:rsidRPr="007708DB">
        <w:rPr>
          <w:rFonts w:ascii="Times New Roman" w:hAnsi="Times New Roman"/>
          <w:sz w:val="28"/>
          <w:szCs w:val="28"/>
        </w:rPr>
        <w:t>МУ</w:t>
      </w:r>
      <w:r w:rsidR="00CD7566">
        <w:rPr>
          <w:rFonts w:ascii="Times New Roman" w:hAnsi="Times New Roman"/>
          <w:sz w:val="28"/>
          <w:szCs w:val="28"/>
        </w:rPr>
        <w:t>П</w:t>
      </w:r>
      <w:r w:rsidR="008401E0" w:rsidRPr="007708DB">
        <w:rPr>
          <w:rFonts w:ascii="Times New Roman" w:hAnsi="Times New Roman"/>
          <w:sz w:val="28"/>
          <w:szCs w:val="28"/>
        </w:rPr>
        <w:t xml:space="preserve"> ЖКХ «Брейтовское»</w:t>
      </w:r>
      <w:r w:rsidRPr="007708DB">
        <w:rPr>
          <w:rFonts w:ascii="Times New Roman" w:hAnsi="Times New Roman"/>
          <w:sz w:val="28"/>
          <w:szCs w:val="28"/>
        </w:rPr>
        <w:t xml:space="preserve"> – коммунальные услуги, ОАО </w:t>
      </w:r>
      <w:proofErr w:type="spellStart"/>
      <w:r w:rsidRPr="007708DB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7708DB">
        <w:rPr>
          <w:rFonts w:ascii="Times New Roman" w:hAnsi="Times New Roman"/>
          <w:sz w:val="28"/>
          <w:szCs w:val="28"/>
        </w:rPr>
        <w:t xml:space="preserve"> – телефон</w:t>
      </w:r>
      <w:r w:rsidR="008401E0" w:rsidRPr="007708DB">
        <w:rPr>
          <w:rFonts w:ascii="Times New Roman" w:hAnsi="Times New Roman"/>
          <w:sz w:val="28"/>
          <w:szCs w:val="28"/>
        </w:rPr>
        <w:t>,</w:t>
      </w:r>
      <w:r w:rsidRPr="007708DB">
        <w:rPr>
          <w:rFonts w:ascii="Times New Roman" w:hAnsi="Times New Roman"/>
          <w:sz w:val="28"/>
          <w:szCs w:val="28"/>
        </w:rPr>
        <w:t xml:space="preserve">  интернет, </w:t>
      </w:r>
      <w:r w:rsidR="007708DB" w:rsidRPr="007708DB">
        <w:rPr>
          <w:rFonts w:ascii="Times New Roman" w:hAnsi="Times New Roman"/>
          <w:sz w:val="28"/>
          <w:szCs w:val="28"/>
        </w:rPr>
        <w:t>ПА</w:t>
      </w:r>
      <w:r w:rsidRPr="007708DB">
        <w:rPr>
          <w:rFonts w:ascii="Times New Roman" w:hAnsi="Times New Roman"/>
          <w:sz w:val="28"/>
          <w:szCs w:val="28"/>
        </w:rPr>
        <w:t>О «</w:t>
      </w:r>
      <w:r w:rsidR="007708DB" w:rsidRPr="007708DB">
        <w:rPr>
          <w:rFonts w:ascii="Times New Roman" w:hAnsi="Times New Roman"/>
          <w:sz w:val="28"/>
          <w:szCs w:val="28"/>
        </w:rPr>
        <w:t xml:space="preserve">ТНС </w:t>
      </w:r>
      <w:proofErr w:type="spellStart"/>
      <w:r w:rsidR="007708DB" w:rsidRPr="007708DB">
        <w:rPr>
          <w:rFonts w:ascii="Times New Roman" w:hAnsi="Times New Roman"/>
          <w:sz w:val="28"/>
          <w:szCs w:val="28"/>
        </w:rPr>
        <w:t>энерго</w:t>
      </w:r>
      <w:proofErr w:type="spellEnd"/>
      <w:r w:rsidR="007708DB" w:rsidRPr="007708DB">
        <w:rPr>
          <w:rFonts w:ascii="Times New Roman" w:hAnsi="Times New Roman"/>
          <w:sz w:val="28"/>
          <w:szCs w:val="28"/>
        </w:rPr>
        <w:t xml:space="preserve"> Ярославль</w:t>
      </w:r>
      <w:proofErr w:type="gramStart"/>
      <w:r w:rsidR="007708DB" w:rsidRPr="007708DB">
        <w:rPr>
          <w:rFonts w:ascii="Times New Roman" w:hAnsi="Times New Roman"/>
          <w:sz w:val="28"/>
          <w:szCs w:val="28"/>
        </w:rPr>
        <w:t>»</w:t>
      </w:r>
      <w:r w:rsidRPr="007708DB">
        <w:rPr>
          <w:rFonts w:ascii="Times New Roman" w:hAnsi="Times New Roman"/>
          <w:sz w:val="28"/>
          <w:szCs w:val="28"/>
        </w:rPr>
        <w:t>»</w:t>
      </w:r>
      <w:proofErr w:type="gramEnd"/>
      <w:r w:rsidRPr="007708DB">
        <w:rPr>
          <w:rFonts w:ascii="Times New Roman" w:hAnsi="Times New Roman"/>
          <w:sz w:val="28"/>
          <w:szCs w:val="28"/>
        </w:rPr>
        <w:t xml:space="preserve"> -</w:t>
      </w:r>
      <w:r w:rsidR="003875BD">
        <w:rPr>
          <w:rFonts w:ascii="Times New Roman" w:hAnsi="Times New Roman"/>
          <w:sz w:val="28"/>
          <w:szCs w:val="28"/>
        </w:rPr>
        <w:t xml:space="preserve">на поставку </w:t>
      </w:r>
      <w:r w:rsidRPr="007708DB">
        <w:rPr>
          <w:rFonts w:ascii="Times New Roman" w:hAnsi="Times New Roman"/>
          <w:sz w:val="28"/>
          <w:szCs w:val="28"/>
        </w:rPr>
        <w:t xml:space="preserve"> </w:t>
      </w:r>
      <w:r w:rsidR="007708DB" w:rsidRPr="007708DB">
        <w:rPr>
          <w:rFonts w:ascii="Times New Roman" w:hAnsi="Times New Roman"/>
          <w:sz w:val="28"/>
          <w:szCs w:val="28"/>
        </w:rPr>
        <w:t>электроэнергия</w:t>
      </w:r>
      <w:r w:rsidR="003875BD">
        <w:rPr>
          <w:rFonts w:ascii="Times New Roman" w:hAnsi="Times New Roman"/>
          <w:sz w:val="28"/>
          <w:szCs w:val="28"/>
        </w:rPr>
        <w:t>, ОАО «</w:t>
      </w:r>
      <w:proofErr w:type="spellStart"/>
      <w:r w:rsidR="003875BD">
        <w:rPr>
          <w:rFonts w:ascii="Times New Roman" w:hAnsi="Times New Roman"/>
          <w:sz w:val="28"/>
          <w:szCs w:val="28"/>
        </w:rPr>
        <w:t>Яркоммунсервис</w:t>
      </w:r>
      <w:proofErr w:type="spellEnd"/>
      <w:r w:rsidR="003875BD">
        <w:rPr>
          <w:rFonts w:ascii="Times New Roman" w:hAnsi="Times New Roman"/>
          <w:sz w:val="28"/>
          <w:szCs w:val="28"/>
        </w:rPr>
        <w:t xml:space="preserve">»-  на поставку </w:t>
      </w:r>
      <w:proofErr w:type="spellStart"/>
      <w:r w:rsidR="003875BD">
        <w:rPr>
          <w:rFonts w:ascii="Times New Roman" w:hAnsi="Times New Roman"/>
          <w:sz w:val="28"/>
          <w:szCs w:val="28"/>
        </w:rPr>
        <w:t>теплоэнергии</w:t>
      </w:r>
      <w:proofErr w:type="spellEnd"/>
      <w:r w:rsidR="003875BD">
        <w:rPr>
          <w:rFonts w:ascii="Times New Roman" w:hAnsi="Times New Roman"/>
          <w:sz w:val="28"/>
          <w:szCs w:val="28"/>
        </w:rPr>
        <w:t xml:space="preserve">,   - на утилизацию мусора. </w:t>
      </w:r>
    </w:p>
    <w:p w:rsidR="0071373A" w:rsidRDefault="0071373A" w:rsidP="0071373A">
      <w:pPr>
        <w:tabs>
          <w:tab w:val="left" w:pos="19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1373A" w:rsidRDefault="0071373A" w:rsidP="0071373A">
      <w:pPr>
        <w:tabs>
          <w:tab w:val="left" w:pos="198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4.5. </w:t>
      </w:r>
      <w:r w:rsidR="001E40F8">
        <w:rPr>
          <w:rFonts w:ascii="Times New Roman" w:hAnsi="Times New Roman"/>
          <w:b/>
          <w:sz w:val="28"/>
          <w:szCs w:val="28"/>
        </w:rPr>
        <w:t>Организация и проведение мероприятий</w:t>
      </w:r>
    </w:p>
    <w:p w:rsidR="00311229" w:rsidRDefault="0032571C" w:rsidP="00D51DC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287C">
        <w:rPr>
          <w:rFonts w:ascii="Times New Roman" w:hAnsi="Times New Roman"/>
          <w:sz w:val="28"/>
          <w:szCs w:val="28"/>
        </w:rPr>
        <w:t xml:space="preserve">  </w:t>
      </w:r>
      <w:r w:rsidR="0071373A" w:rsidRPr="00B40552">
        <w:rPr>
          <w:rFonts w:ascii="Times New Roman" w:hAnsi="Times New Roman"/>
          <w:sz w:val="28"/>
          <w:szCs w:val="28"/>
        </w:rPr>
        <w:t xml:space="preserve">Одним из важных направлений деятельности </w:t>
      </w:r>
      <w:r w:rsidR="0071373A">
        <w:rPr>
          <w:rFonts w:ascii="Times New Roman" w:hAnsi="Times New Roman"/>
          <w:sz w:val="28"/>
          <w:szCs w:val="28"/>
        </w:rPr>
        <w:t xml:space="preserve">Центра </w:t>
      </w:r>
      <w:r w:rsidR="0071373A" w:rsidRPr="00B40552">
        <w:rPr>
          <w:rFonts w:ascii="Times New Roman" w:hAnsi="Times New Roman"/>
          <w:sz w:val="28"/>
          <w:szCs w:val="28"/>
        </w:rPr>
        <w:t xml:space="preserve">является </w:t>
      </w:r>
      <w:r w:rsidR="0071373A">
        <w:rPr>
          <w:rFonts w:ascii="Times New Roman" w:hAnsi="Times New Roman"/>
          <w:sz w:val="28"/>
          <w:szCs w:val="28"/>
        </w:rPr>
        <w:t xml:space="preserve">организация </w:t>
      </w:r>
      <w:r w:rsidR="00022DDE">
        <w:rPr>
          <w:rFonts w:ascii="Times New Roman" w:hAnsi="Times New Roman"/>
          <w:sz w:val="28"/>
          <w:szCs w:val="28"/>
        </w:rPr>
        <w:t xml:space="preserve"> и </w:t>
      </w:r>
      <w:r w:rsidR="00022DDE" w:rsidRPr="00D23294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22DD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 массовых мероприятий: </w:t>
      </w:r>
      <w:r w:rsidR="00022DDE" w:rsidRPr="00D23294">
        <w:rPr>
          <w:rFonts w:ascii="Times New Roman" w:hAnsi="Times New Roman"/>
          <w:color w:val="000000" w:themeColor="text1"/>
          <w:sz w:val="28"/>
          <w:szCs w:val="28"/>
        </w:rPr>
        <w:t>спортивных соревнований, творческих конкурсов,</w:t>
      </w:r>
      <w:r w:rsidR="00022D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5508">
        <w:rPr>
          <w:rFonts w:ascii="Times New Roman" w:hAnsi="Times New Roman"/>
          <w:color w:val="000000" w:themeColor="text1"/>
          <w:sz w:val="28"/>
          <w:szCs w:val="28"/>
        </w:rPr>
        <w:t xml:space="preserve">конференций,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школьного и </w:t>
      </w:r>
      <w:r w:rsidR="00022DDE">
        <w:rPr>
          <w:rFonts w:ascii="Times New Roman" w:hAnsi="Times New Roman"/>
          <w:color w:val="000000" w:themeColor="text1"/>
          <w:sz w:val="28"/>
          <w:szCs w:val="28"/>
        </w:rPr>
        <w:t>муниципального этап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022DDE">
        <w:rPr>
          <w:rFonts w:ascii="Times New Roman" w:hAnsi="Times New Roman"/>
          <w:color w:val="000000" w:themeColor="text1"/>
          <w:sz w:val="28"/>
          <w:szCs w:val="28"/>
        </w:rPr>
        <w:t xml:space="preserve"> всероссийской олимпиады школьников</w:t>
      </w:r>
      <w:r w:rsidR="00022DDE" w:rsidRPr="00D232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11229" w:rsidRPr="003E0C0B">
        <w:rPr>
          <w:rFonts w:ascii="Times New Roman" w:hAnsi="Times New Roman"/>
          <w:sz w:val="28"/>
          <w:szCs w:val="28"/>
        </w:rPr>
        <w:t>В 2</w:t>
      </w:r>
      <w:r w:rsidR="00311229">
        <w:rPr>
          <w:rFonts w:ascii="Times New Roman" w:hAnsi="Times New Roman"/>
          <w:sz w:val="28"/>
          <w:szCs w:val="28"/>
        </w:rPr>
        <w:t>016-2017 учебном  году   Центр</w:t>
      </w:r>
      <w:r w:rsidR="00311229" w:rsidRPr="003E0C0B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311229">
        <w:rPr>
          <w:rFonts w:ascii="Times New Roman" w:hAnsi="Times New Roman"/>
          <w:sz w:val="28"/>
          <w:szCs w:val="28"/>
        </w:rPr>
        <w:t xml:space="preserve">организовал  </w:t>
      </w:r>
      <w:r w:rsidR="00311229" w:rsidRPr="003E0C0B">
        <w:rPr>
          <w:rFonts w:ascii="Times New Roman" w:hAnsi="Times New Roman"/>
          <w:sz w:val="28"/>
          <w:szCs w:val="28"/>
        </w:rPr>
        <w:t xml:space="preserve">  </w:t>
      </w:r>
      <w:r w:rsidR="00311229">
        <w:rPr>
          <w:rFonts w:ascii="Times New Roman" w:hAnsi="Times New Roman"/>
          <w:sz w:val="28"/>
          <w:szCs w:val="28"/>
        </w:rPr>
        <w:t>55 мероприятий различной тематики.</w:t>
      </w:r>
      <w:r w:rsidR="00311229" w:rsidRPr="00311229">
        <w:rPr>
          <w:rFonts w:ascii="Times New Roman" w:hAnsi="Times New Roman"/>
          <w:sz w:val="28"/>
          <w:szCs w:val="28"/>
        </w:rPr>
        <w:t xml:space="preserve"> </w:t>
      </w:r>
      <w:r w:rsidR="00311229">
        <w:rPr>
          <w:rFonts w:ascii="Times New Roman" w:hAnsi="Times New Roman"/>
          <w:sz w:val="28"/>
          <w:szCs w:val="28"/>
        </w:rPr>
        <w:t>Всего  в массовых мероприятиях приняли участие   867 человек.</w:t>
      </w:r>
    </w:p>
    <w:tbl>
      <w:tblPr>
        <w:tblStyle w:val="a4"/>
        <w:tblW w:w="0" w:type="auto"/>
        <w:tblLook w:val="04A0"/>
      </w:tblPr>
      <w:tblGrid>
        <w:gridCol w:w="534"/>
        <w:gridCol w:w="2551"/>
        <w:gridCol w:w="5387"/>
        <w:gridCol w:w="1099"/>
      </w:tblGrid>
      <w:tr w:rsidR="00311229" w:rsidRPr="003539C7" w:rsidTr="00311229">
        <w:tc>
          <w:tcPr>
            <w:tcW w:w="534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5387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099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42C4C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2C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Юные флористы 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42C4C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2C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Юннат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42C4C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 любимый </w:t>
            </w:r>
          </w:p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двор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Призывник России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Сочинений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МОУ,  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лапта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Пионербол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Отечество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едицина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ООШ, 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и мы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ООШ, 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Теннис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юных</w:t>
            </w:r>
            <w:proofErr w:type="gramEnd"/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Биатлон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Живая классика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 - футбол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Экологический фестиваль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СОШ.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Весёлые старты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Олимпиада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кольников</w:t>
            </w:r>
            <w:proofErr w:type="spellEnd"/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Помни гражданин спасения номер 01 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ООШ, 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Безопасное колесо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Шиповка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юных</w:t>
            </w:r>
            <w:proofErr w:type="gramEnd"/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ООШ, 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слёт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ООШ, 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Белый цветок (участие)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 на загляденье (участие)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Безопасное колесо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Ярославль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лапта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Ярославль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Призывник России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Ярославль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Волейбол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«Дню единства» с. Брейтово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Отечество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Ярославль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Живая классика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Ярославль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Брейтово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г. Ярославль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Подснежник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борьба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Рыбинск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Волейбол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Ростов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Экологический фестиваль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Ярославль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Юниорский водный конкурс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Ярославль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Ярославль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Единоборство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Ярославль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Волейбол Некоуз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Сударыня масленица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Рыбинск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Игрушечные 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Рыбинск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Помни гражданин спасения номер 01 г. Ярославль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 любимый школьный двор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Ярославль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Олимпиада муниципальный этап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Прозоровская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«Животные красной книги России»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рославль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«Святыни России»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Углич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Туристический слёт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Борисоглеб</w:t>
            </w:r>
            <w:proofErr w:type="spellEnd"/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Самбо г. Ярославль 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Мышкин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11229" w:rsidRPr="003539C7" w:rsidTr="00311229">
        <w:tc>
          <w:tcPr>
            <w:tcW w:w="534" w:type="dxa"/>
          </w:tcPr>
          <w:p w:rsidR="00311229" w:rsidRPr="003539C7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51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 п. Борок</w:t>
            </w:r>
          </w:p>
        </w:tc>
        <w:tc>
          <w:tcPr>
            <w:tcW w:w="5387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099" w:type="dxa"/>
          </w:tcPr>
          <w:p w:rsidR="00311229" w:rsidRDefault="00311229" w:rsidP="00311229">
            <w:pPr>
              <w:pStyle w:val="a3"/>
              <w:tabs>
                <w:tab w:val="left" w:pos="375"/>
                <w:tab w:val="right" w:pos="1006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B45508" w:rsidRDefault="00311229" w:rsidP="000D7251">
      <w:pPr>
        <w:pStyle w:val="a3"/>
        <w:tabs>
          <w:tab w:val="left" w:pos="375"/>
          <w:tab w:val="right" w:pos="10064"/>
        </w:tabs>
        <w:ind w:left="0"/>
        <w:jc w:val="both"/>
        <w:rPr>
          <w:rStyle w:val="Bodytext2"/>
          <w:rFonts w:eastAsia="Arial Unicode M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D28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5508">
        <w:rPr>
          <w:rStyle w:val="Bodytext2"/>
          <w:rFonts w:eastAsia="Arial Unicode MS"/>
        </w:rPr>
        <w:t xml:space="preserve">Мониторинг организационно-массовой деятельности в работе с учащимися общеобразовательных организаций района свидетельствует о том, что активная  позиция учреждения в организации и проведении муниципальных этапов областных конкурсов обеспечила увеличение количества участников. </w:t>
      </w:r>
    </w:p>
    <w:p w:rsidR="0071373A" w:rsidRPr="009B6BCD" w:rsidRDefault="0071373A" w:rsidP="0071373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4.6. </w:t>
      </w:r>
      <w:r w:rsidRPr="009B6BCD">
        <w:rPr>
          <w:rFonts w:ascii="Times New Roman" w:hAnsi="Times New Roman"/>
          <w:b/>
          <w:sz w:val="28"/>
          <w:szCs w:val="28"/>
        </w:rPr>
        <w:t>Социальное партнёрство</w:t>
      </w:r>
    </w:p>
    <w:p w:rsidR="0071373A" w:rsidRPr="00D51AF9" w:rsidRDefault="0005257A" w:rsidP="000B0B4B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73A" w:rsidRPr="00D51AF9">
        <w:rPr>
          <w:rFonts w:ascii="Times New Roman" w:hAnsi="Times New Roman"/>
          <w:sz w:val="28"/>
          <w:szCs w:val="28"/>
        </w:rPr>
        <w:t xml:space="preserve">Предоставление качественных образовательных услуг </w:t>
      </w:r>
      <w:proofErr w:type="gramStart"/>
      <w:r w:rsidR="0071373A" w:rsidRPr="00D51AF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71373A" w:rsidRPr="00D51AF9">
        <w:rPr>
          <w:rFonts w:ascii="Times New Roman" w:hAnsi="Times New Roman"/>
          <w:sz w:val="28"/>
          <w:szCs w:val="28"/>
        </w:rPr>
        <w:t xml:space="preserve"> </w:t>
      </w:r>
      <w:r w:rsidR="0071373A">
        <w:rPr>
          <w:rFonts w:ascii="Times New Roman" w:hAnsi="Times New Roman"/>
          <w:sz w:val="28"/>
          <w:szCs w:val="28"/>
        </w:rPr>
        <w:t xml:space="preserve">Центра </w:t>
      </w:r>
      <w:r w:rsidR="0071373A" w:rsidRPr="00D51AF9">
        <w:rPr>
          <w:rFonts w:ascii="Times New Roman" w:hAnsi="Times New Roman"/>
          <w:sz w:val="28"/>
          <w:szCs w:val="28"/>
        </w:rPr>
        <w:t>возможно</w:t>
      </w:r>
      <w:r w:rsidR="000D7251">
        <w:rPr>
          <w:rFonts w:ascii="Times New Roman" w:hAnsi="Times New Roman"/>
          <w:sz w:val="28"/>
          <w:szCs w:val="28"/>
        </w:rPr>
        <w:t xml:space="preserve"> </w:t>
      </w:r>
      <w:r w:rsidR="00761C8A">
        <w:rPr>
          <w:rFonts w:ascii="Times New Roman" w:hAnsi="Times New Roman"/>
          <w:sz w:val="28"/>
          <w:szCs w:val="28"/>
        </w:rPr>
        <w:t xml:space="preserve">при тесном сотрудничестве </w:t>
      </w:r>
      <w:r w:rsidR="0071373A">
        <w:rPr>
          <w:rFonts w:ascii="Times New Roman" w:hAnsi="Times New Roman"/>
          <w:sz w:val="28"/>
          <w:szCs w:val="28"/>
        </w:rPr>
        <w:t>МОУ ДО</w:t>
      </w:r>
      <w:r w:rsidR="009A0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4F7">
        <w:rPr>
          <w:rFonts w:ascii="Times New Roman" w:hAnsi="Times New Roman"/>
          <w:sz w:val="28"/>
          <w:szCs w:val="28"/>
        </w:rPr>
        <w:t>ЦДОд</w:t>
      </w:r>
      <w:proofErr w:type="spellEnd"/>
      <w:r w:rsidR="00AF24F7">
        <w:rPr>
          <w:rFonts w:ascii="Times New Roman" w:hAnsi="Times New Roman"/>
          <w:sz w:val="28"/>
          <w:szCs w:val="28"/>
        </w:rPr>
        <w:t xml:space="preserve"> </w:t>
      </w:r>
      <w:r w:rsidR="0071373A">
        <w:rPr>
          <w:rFonts w:ascii="Times New Roman" w:hAnsi="Times New Roman"/>
          <w:sz w:val="28"/>
          <w:szCs w:val="28"/>
        </w:rPr>
        <w:t>с общеобразовательными учреждениями</w:t>
      </w:r>
      <w:r w:rsidR="00761C8A">
        <w:rPr>
          <w:rFonts w:ascii="Times New Roman" w:hAnsi="Times New Roman"/>
          <w:sz w:val="28"/>
          <w:szCs w:val="28"/>
        </w:rPr>
        <w:t xml:space="preserve">, общественностью </w:t>
      </w:r>
      <w:r w:rsidR="0071373A">
        <w:rPr>
          <w:rFonts w:ascii="Times New Roman" w:hAnsi="Times New Roman"/>
          <w:sz w:val="28"/>
          <w:szCs w:val="28"/>
        </w:rPr>
        <w:t xml:space="preserve"> </w:t>
      </w:r>
      <w:r w:rsidR="0071373A" w:rsidRPr="00D51AF9">
        <w:rPr>
          <w:rFonts w:ascii="Times New Roman" w:hAnsi="Times New Roman"/>
          <w:sz w:val="28"/>
          <w:szCs w:val="28"/>
        </w:rPr>
        <w:t xml:space="preserve">и другими заинтересованными субъектами. </w:t>
      </w:r>
    </w:p>
    <w:p w:rsidR="0071373A" w:rsidRDefault="0071373A" w:rsidP="0071373A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года Центр осуществлял сотрудничество:</w:t>
      </w:r>
    </w:p>
    <w:p w:rsidR="0071373A" w:rsidRDefault="0071373A" w:rsidP="007A7F8D">
      <w:pPr>
        <w:numPr>
          <w:ilvl w:val="0"/>
          <w:numId w:val="5"/>
        </w:numPr>
        <w:tabs>
          <w:tab w:val="left" w:pos="426"/>
          <w:tab w:val="left" w:pos="19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школами; </w:t>
      </w:r>
    </w:p>
    <w:p w:rsidR="00AF24F7" w:rsidRDefault="00AF24F7" w:rsidP="007A7F8D">
      <w:pPr>
        <w:numPr>
          <w:ilvl w:val="0"/>
          <w:numId w:val="5"/>
        </w:numPr>
        <w:tabs>
          <w:tab w:val="left" w:pos="426"/>
          <w:tab w:val="left" w:pos="19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детскими садами</w:t>
      </w:r>
    </w:p>
    <w:p w:rsidR="0071373A" w:rsidRDefault="00ED52AC" w:rsidP="007A7F8D">
      <w:pPr>
        <w:numPr>
          <w:ilvl w:val="0"/>
          <w:numId w:val="5"/>
        </w:numPr>
        <w:tabs>
          <w:tab w:val="left" w:pos="426"/>
          <w:tab w:val="left" w:pos="19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молодежным центром</w:t>
      </w:r>
      <w:r w:rsidR="0071373A">
        <w:rPr>
          <w:rFonts w:ascii="Times New Roman" w:hAnsi="Times New Roman"/>
          <w:sz w:val="28"/>
          <w:szCs w:val="28"/>
        </w:rPr>
        <w:t>;</w:t>
      </w:r>
    </w:p>
    <w:p w:rsidR="0071373A" w:rsidRDefault="00AF24F7" w:rsidP="007A7F8D">
      <w:pPr>
        <w:numPr>
          <w:ilvl w:val="0"/>
          <w:numId w:val="5"/>
        </w:numPr>
        <w:tabs>
          <w:tab w:val="left" w:pos="426"/>
          <w:tab w:val="left" w:pos="19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</w:t>
      </w:r>
      <w:r w:rsidR="0071373A">
        <w:rPr>
          <w:rFonts w:ascii="Times New Roman" w:hAnsi="Times New Roman"/>
          <w:sz w:val="28"/>
          <w:szCs w:val="28"/>
        </w:rPr>
        <w:t xml:space="preserve"> образования;</w:t>
      </w:r>
    </w:p>
    <w:p w:rsidR="0071373A" w:rsidRDefault="00ED52AC" w:rsidP="007A7F8D">
      <w:pPr>
        <w:numPr>
          <w:ilvl w:val="0"/>
          <w:numId w:val="5"/>
        </w:numPr>
        <w:tabs>
          <w:tab w:val="left" w:pos="426"/>
          <w:tab w:val="left" w:pos="19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ГИБДД отделения полиции «Брейтовское»</w:t>
      </w:r>
    </w:p>
    <w:p w:rsidR="00ED52AC" w:rsidRDefault="0071373A" w:rsidP="007A7F8D">
      <w:pPr>
        <w:numPr>
          <w:ilvl w:val="0"/>
          <w:numId w:val="5"/>
        </w:numPr>
        <w:tabs>
          <w:tab w:val="left" w:pos="426"/>
          <w:tab w:val="left" w:pos="19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2AC">
        <w:rPr>
          <w:rFonts w:ascii="Times New Roman" w:hAnsi="Times New Roman"/>
          <w:sz w:val="28"/>
          <w:szCs w:val="28"/>
        </w:rPr>
        <w:t>Культурно-</w:t>
      </w:r>
      <w:r w:rsidR="00ED52AC" w:rsidRPr="00ED52AC">
        <w:rPr>
          <w:rFonts w:ascii="Times New Roman" w:hAnsi="Times New Roman"/>
          <w:sz w:val="28"/>
          <w:szCs w:val="28"/>
        </w:rPr>
        <w:t>досуговым</w:t>
      </w:r>
      <w:proofErr w:type="spellEnd"/>
      <w:r w:rsidRPr="00ED52AC">
        <w:rPr>
          <w:rFonts w:ascii="Times New Roman" w:hAnsi="Times New Roman"/>
          <w:sz w:val="28"/>
          <w:szCs w:val="28"/>
        </w:rPr>
        <w:t xml:space="preserve"> центром  </w:t>
      </w:r>
      <w:r w:rsidR="00ED52AC">
        <w:rPr>
          <w:rFonts w:ascii="Times New Roman" w:hAnsi="Times New Roman"/>
          <w:sz w:val="28"/>
          <w:szCs w:val="28"/>
        </w:rPr>
        <w:t>с</w:t>
      </w:r>
      <w:proofErr w:type="gramStart"/>
      <w:r w:rsidR="00ED52AC">
        <w:rPr>
          <w:rFonts w:ascii="Times New Roman" w:hAnsi="Times New Roman"/>
          <w:sz w:val="28"/>
          <w:szCs w:val="28"/>
        </w:rPr>
        <w:t>.Б</w:t>
      </w:r>
      <w:proofErr w:type="gramEnd"/>
      <w:r w:rsidR="00ED52AC">
        <w:rPr>
          <w:rFonts w:ascii="Times New Roman" w:hAnsi="Times New Roman"/>
          <w:sz w:val="28"/>
          <w:szCs w:val="28"/>
        </w:rPr>
        <w:t>рейтово</w:t>
      </w:r>
    </w:p>
    <w:p w:rsidR="0071373A" w:rsidRPr="00ED52AC" w:rsidRDefault="00ED52AC" w:rsidP="007A7F8D">
      <w:pPr>
        <w:numPr>
          <w:ilvl w:val="0"/>
          <w:numId w:val="5"/>
        </w:numPr>
        <w:tabs>
          <w:tab w:val="left" w:pos="426"/>
          <w:tab w:val="left" w:pos="19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Музеем </w:t>
      </w:r>
      <w:r w:rsidR="0005257A">
        <w:rPr>
          <w:rFonts w:ascii="Times New Roman" w:hAnsi="Times New Roman"/>
          <w:sz w:val="28"/>
          <w:szCs w:val="28"/>
        </w:rPr>
        <w:t>с</w:t>
      </w:r>
      <w:proofErr w:type="gramStart"/>
      <w:r w:rsidR="0005257A">
        <w:rPr>
          <w:rFonts w:ascii="Times New Roman" w:hAnsi="Times New Roman"/>
          <w:sz w:val="28"/>
          <w:szCs w:val="28"/>
        </w:rPr>
        <w:t>.Б</w:t>
      </w:r>
      <w:proofErr w:type="gramEnd"/>
      <w:r w:rsidR="0005257A">
        <w:rPr>
          <w:rFonts w:ascii="Times New Roman" w:hAnsi="Times New Roman"/>
          <w:sz w:val="28"/>
          <w:szCs w:val="28"/>
        </w:rPr>
        <w:t>рейтово</w:t>
      </w:r>
      <w:r w:rsidR="0071373A" w:rsidRPr="00ED52AC">
        <w:rPr>
          <w:rFonts w:ascii="Times New Roman" w:hAnsi="Times New Roman"/>
          <w:sz w:val="28"/>
          <w:szCs w:val="28"/>
        </w:rPr>
        <w:t>;</w:t>
      </w:r>
    </w:p>
    <w:p w:rsidR="0071373A" w:rsidRDefault="00ED52AC" w:rsidP="007A7F8D">
      <w:pPr>
        <w:numPr>
          <w:ilvl w:val="0"/>
          <w:numId w:val="5"/>
        </w:numPr>
        <w:tabs>
          <w:tab w:val="left" w:pos="426"/>
          <w:tab w:val="left" w:pos="19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Центральной и детской библиотекой</w:t>
      </w:r>
      <w:r w:rsidR="0071373A">
        <w:rPr>
          <w:rFonts w:ascii="Times New Roman" w:hAnsi="Times New Roman"/>
          <w:sz w:val="28"/>
          <w:szCs w:val="28"/>
        </w:rPr>
        <w:t>.</w:t>
      </w:r>
    </w:p>
    <w:p w:rsidR="00ED52AC" w:rsidRDefault="00ED52AC" w:rsidP="007A7F8D">
      <w:pPr>
        <w:numPr>
          <w:ilvl w:val="0"/>
          <w:numId w:val="5"/>
        </w:numPr>
        <w:tabs>
          <w:tab w:val="left" w:pos="426"/>
          <w:tab w:val="left" w:pos="19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Детской школой искусств</w:t>
      </w:r>
    </w:p>
    <w:p w:rsidR="00ED52AC" w:rsidRDefault="00ED52AC" w:rsidP="007A7F8D">
      <w:pPr>
        <w:numPr>
          <w:ilvl w:val="0"/>
          <w:numId w:val="5"/>
        </w:numPr>
        <w:tabs>
          <w:tab w:val="left" w:pos="426"/>
          <w:tab w:val="left" w:pos="19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Центрами детей и юношества гг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рославль и Рыбинск</w:t>
      </w:r>
    </w:p>
    <w:p w:rsidR="00ED52AC" w:rsidRDefault="00ED52AC" w:rsidP="007A7F8D">
      <w:pPr>
        <w:numPr>
          <w:ilvl w:val="0"/>
          <w:numId w:val="5"/>
        </w:numPr>
        <w:tabs>
          <w:tab w:val="left" w:pos="426"/>
          <w:tab w:val="left" w:pos="19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Некоузской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</w:t>
      </w:r>
    </w:p>
    <w:p w:rsidR="00ED52AC" w:rsidRDefault="0005257A" w:rsidP="007A7F8D">
      <w:pPr>
        <w:numPr>
          <w:ilvl w:val="0"/>
          <w:numId w:val="5"/>
        </w:numPr>
        <w:tabs>
          <w:tab w:val="left" w:pos="426"/>
          <w:tab w:val="left" w:pos="19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52AC">
        <w:rPr>
          <w:rFonts w:ascii="Times New Roman" w:hAnsi="Times New Roman"/>
          <w:sz w:val="28"/>
          <w:szCs w:val="28"/>
        </w:rPr>
        <w:t>одителями</w:t>
      </w:r>
      <w:r>
        <w:rPr>
          <w:rFonts w:ascii="Times New Roman" w:hAnsi="Times New Roman"/>
          <w:sz w:val="28"/>
          <w:szCs w:val="28"/>
        </w:rPr>
        <w:t>.</w:t>
      </w:r>
    </w:p>
    <w:p w:rsidR="0071373A" w:rsidRDefault="0005257A" w:rsidP="0071373A">
      <w:pPr>
        <w:tabs>
          <w:tab w:val="left" w:pos="426"/>
          <w:tab w:val="left" w:pos="198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2329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формы взаимодействия проведение  конкурсов  и выставок детского творчества, спортивных и туристских соревнований</w:t>
      </w:r>
      <w:r w:rsidRPr="00D51AF9">
        <w:rPr>
          <w:rFonts w:ascii="Times New Roman" w:hAnsi="Times New Roman"/>
          <w:sz w:val="28"/>
          <w:szCs w:val="28"/>
        </w:rPr>
        <w:t xml:space="preserve"> </w:t>
      </w:r>
      <w:r w:rsidR="0071373A" w:rsidRPr="00D51AF9">
        <w:rPr>
          <w:rFonts w:ascii="Times New Roman" w:hAnsi="Times New Roman"/>
          <w:sz w:val="28"/>
          <w:szCs w:val="28"/>
        </w:rPr>
        <w:t xml:space="preserve">Такое взаимодействие позволяет повысить уровень воспитания, обучения и развития подрастающего поколения </w:t>
      </w:r>
      <w:r w:rsidR="0071373A">
        <w:rPr>
          <w:rFonts w:ascii="Times New Roman" w:hAnsi="Times New Roman"/>
          <w:sz w:val="28"/>
          <w:szCs w:val="28"/>
        </w:rPr>
        <w:t>в рамках создания</w:t>
      </w:r>
      <w:r w:rsidR="0071373A" w:rsidRPr="00D51AF9">
        <w:rPr>
          <w:rFonts w:ascii="Times New Roman" w:hAnsi="Times New Roman"/>
          <w:sz w:val="28"/>
          <w:szCs w:val="28"/>
        </w:rPr>
        <w:t xml:space="preserve"> единого образовательного пространства.</w:t>
      </w:r>
    </w:p>
    <w:p w:rsidR="0071373A" w:rsidRDefault="00ED52AC" w:rsidP="0071373A">
      <w:pPr>
        <w:tabs>
          <w:tab w:val="left" w:pos="59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1373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="0071373A">
        <w:rPr>
          <w:rFonts w:ascii="Times New Roman" w:hAnsi="Times New Roman"/>
          <w:b/>
          <w:sz w:val="28"/>
          <w:szCs w:val="28"/>
        </w:rPr>
        <w:t xml:space="preserve">. Творческие достижения </w:t>
      </w:r>
      <w:proofErr w:type="gramStart"/>
      <w:r w:rsidR="0071373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71373A" w:rsidRDefault="00BA7E39" w:rsidP="00CD7566">
      <w:pPr>
        <w:tabs>
          <w:tab w:val="left" w:pos="19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251">
        <w:rPr>
          <w:rFonts w:ascii="Times New Roman" w:hAnsi="Times New Roman" w:cs="Times New Roman"/>
          <w:sz w:val="28"/>
          <w:szCs w:val="28"/>
        </w:rPr>
        <w:t xml:space="preserve">Все обучающиеся Центра имеют возможность выразить себя, участвуя в конкурсах, выставках, </w:t>
      </w:r>
      <w:r w:rsidR="000D7251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Pr="000D7251">
        <w:rPr>
          <w:rFonts w:ascii="Times New Roman" w:hAnsi="Times New Roman" w:cs="Times New Roman"/>
          <w:sz w:val="28"/>
          <w:szCs w:val="28"/>
        </w:rPr>
        <w:t xml:space="preserve"> различного уровня (</w:t>
      </w:r>
      <w:r w:rsidR="000D7251">
        <w:rPr>
          <w:rFonts w:ascii="Times New Roman" w:hAnsi="Times New Roman" w:cs="Times New Roman"/>
          <w:sz w:val="28"/>
          <w:szCs w:val="28"/>
        </w:rPr>
        <w:t>муниципальном,</w:t>
      </w:r>
      <w:r w:rsidR="008F18A0">
        <w:rPr>
          <w:rFonts w:ascii="Times New Roman" w:hAnsi="Times New Roman" w:cs="Times New Roman"/>
          <w:sz w:val="28"/>
          <w:szCs w:val="28"/>
        </w:rPr>
        <w:t xml:space="preserve"> </w:t>
      </w:r>
      <w:r w:rsidR="000D7251">
        <w:rPr>
          <w:rFonts w:ascii="Times New Roman" w:hAnsi="Times New Roman" w:cs="Times New Roman"/>
          <w:sz w:val="28"/>
          <w:szCs w:val="28"/>
        </w:rPr>
        <w:t>региональном,</w:t>
      </w:r>
      <w:r w:rsidR="008F18A0">
        <w:rPr>
          <w:rFonts w:ascii="Times New Roman" w:hAnsi="Times New Roman" w:cs="Times New Roman"/>
          <w:sz w:val="28"/>
          <w:szCs w:val="28"/>
        </w:rPr>
        <w:t xml:space="preserve"> </w:t>
      </w:r>
      <w:r w:rsidRPr="000D7251">
        <w:rPr>
          <w:rFonts w:ascii="Times New Roman" w:hAnsi="Times New Roman" w:cs="Times New Roman"/>
          <w:sz w:val="28"/>
          <w:szCs w:val="28"/>
        </w:rPr>
        <w:t>межрегиональном</w:t>
      </w:r>
      <w:r w:rsidR="000D7251">
        <w:rPr>
          <w:rFonts w:ascii="Times New Roman" w:hAnsi="Times New Roman" w:cs="Times New Roman"/>
          <w:sz w:val="28"/>
          <w:szCs w:val="28"/>
        </w:rPr>
        <w:t>)</w:t>
      </w:r>
      <w:r w:rsidRPr="000D7251">
        <w:rPr>
          <w:rFonts w:ascii="Times New Roman" w:hAnsi="Times New Roman" w:cs="Times New Roman"/>
          <w:sz w:val="28"/>
          <w:szCs w:val="28"/>
        </w:rPr>
        <w:t xml:space="preserve">. В 2016-2017 учебном году дети практически из всех объединений смогли поучаствовать в различных конкурсах, где показали высокие результаты. В учебном году учащиеся активно участвовали в конкурсах разного уровня. </w:t>
      </w:r>
      <w:r w:rsidR="0071373A" w:rsidRPr="00CD7566">
        <w:rPr>
          <w:rFonts w:ascii="Times New Roman" w:hAnsi="Times New Roman"/>
          <w:sz w:val="28"/>
          <w:szCs w:val="28"/>
        </w:rPr>
        <w:t xml:space="preserve">Доля участников </w:t>
      </w:r>
      <w:proofErr w:type="gramStart"/>
      <w:r w:rsidR="0071373A" w:rsidRPr="00CD7566">
        <w:rPr>
          <w:rFonts w:ascii="Times New Roman" w:hAnsi="Times New Roman"/>
          <w:sz w:val="28"/>
          <w:szCs w:val="28"/>
        </w:rPr>
        <w:t xml:space="preserve">составила </w:t>
      </w:r>
      <w:r w:rsidR="00CD7566" w:rsidRPr="00CD7566">
        <w:rPr>
          <w:rFonts w:ascii="Times New Roman" w:hAnsi="Times New Roman"/>
          <w:sz w:val="28"/>
          <w:szCs w:val="28"/>
        </w:rPr>
        <w:t>41</w:t>
      </w:r>
      <w:r w:rsidR="0071373A" w:rsidRPr="00CD7566">
        <w:rPr>
          <w:rFonts w:ascii="Times New Roman" w:hAnsi="Times New Roman"/>
          <w:sz w:val="28"/>
          <w:szCs w:val="28"/>
        </w:rPr>
        <w:t>% обучающихся</w:t>
      </w:r>
      <w:r w:rsidR="0082327C">
        <w:rPr>
          <w:rFonts w:ascii="Times New Roman" w:hAnsi="Times New Roman"/>
          <w:sz w:val="28"/>
          <w:szCs w:val="28"/>
        </w:rPr>
        <w:t xml:space="preserve"> Центра принял</w:t>
      </w:r>
      <w:proofErr w:type="gramEnd"/>
      <w:r w:rsidR="0082327C">
        <w:rPr>
          <w:rFonts w:ascii="Times New Roman" w:hAnsi="Times New Roman"/>
          <w:sz w:val="28"/>
          <w:szCs w:val="28"/>
        </w:rPr>
        <w:t xml:space="preserve"> участие в муниципальных и региональных мероприятиях</w:t>
      </w:r>
      <w:r w:rsidR="0071373A" w:rsidRPr="00CD7566">
        <w:rPr>
          <w:rFonts w:ascii="Times New Roman" w:hAnsi="Times New Roman"/>
          <w:sz w:val="28"/>
          <w:szCs w:val="28"/>
        </w:rPr>
        <w:t xml:space="preserve">. </w:t>
      </w:r>
      <w:r w:rsidR="00CD7566">
        <w:rPr>
          <w:rFonts w:ascii="Times New Roman" w:hAnsi="Times New Roman"/>
          <w:sz w:val="28"/>
          <w:szCs w:val="28"/>
        </w:rPr>
        <w:t xml:space="preserve">Наиболее активными были ребята, занимающиеся в секции </w:t>
      </w:r>
      <w:proofErr w:type="spellStart"/>
      <w:r w:rsidR="00CD7566">
        <w:rPr>
          <w:rFonts w:ascii="Times New Roman" w:hAnsi="Times New Roman"/>
          <w:sz w:val="28"/>
          <w:szCs w:val="28"/>
        </w:rPr>
        <w:t>кудо</w:t>
      </w:r>
      <w:proofErr w:type="spellEnd"/>
      <w:r w:rsidR="00D47E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7E8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47E80">
        <w:rPr>
          <w:rFonts w:ascii="Times New Roman" w:hAnsi="Times New Roman"/>
          <w:sz w:val="28"/>
          <w:szCs w:val="28"/>
        </w:rPr>
        <w:t>руководитель Смирнов В.Ю.)</w:t>
      </w:r>
      <w:r w:rsidR="00CD7566">
        <w:rPr>
          <w:rFonts w:ascii="Times New Roman" w:hAnsi="Times New Roman"/>
          <w:sz w:val="28"/>
          <w:szCs w:val="28"/>
        </w:rPr>
        <w:t>, волейбол</w:t>
      </w:r>
      <w:r w:rsidR="00D47E80">
        <w:rPr>
          <w:rFonts w:ascii="Times New Roman" w:hAnsi="Times New Roman"/>
          <w:sz w:val="28"/>
          <w:szCs w:val="28"/>
        </w:rPr>
        <w:t xml:space="preserve"> руководитель Петров Г.Г.),</w:t>
      </w:r>
      <w:r w:rsidR="00CD7566">
        <w:rPr>
          <w:rFonts w:ascii="Times New Roman" w:hAnsi="Times New Roman"/>
          <w:sz w:val="28"/>
          <w:szCs w:val="28"/>
        </w:rPr>
        <w:t xml:space="preserve"> «Юные судьи туристских соревнований</w:t>
      </w:r>
      <w:r w:rsidR="00D47E80">
        <w:rPr>
          <w:rFonts w:ascii="Times New Roman" w:hAnsi="Times New Roman"/>
          <w:sz w:val="28"/>
          <w:szCs w:val="28"/>
        </w:rPr>
        <w:t>» ( руководитель Смирнов Д.А.)</w:t>
      </w:r>
    </w:p>
    <w:p w:rsidR="0071373A" w:rsidRDefault="0071373A" w:rsidP="0071373A">
      <w:pPr>
        <w:tabs>
          <w:tab w:val="left" w:pos="426"/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373A" w:rsidRDefault="0071373A" w:rsidP="0071373A">
      <w:pPr>
        <w:tabs>
          <w:tab w:val="left" w:pos="1980"/>
        </w:tabs>
        <w:spacing w:after="0"/>
        <w:rPr>
          <w:rFonts w:ascii="Times New Roman" w:hAnsi="Times New Roman"/>
          <w:b/>
          <w:sz w:val="28"/>
          <w:szCs w:val="28"/>
        </w:rPr>
      </w:pPr>
      <w:r w:rsidRPr="008733D9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АКЛЮЧЕНИЕ.</w:t>
      </w:r>
    </w:p>
    <w:p w:rsidR="004629AB" w:rsidRDefault="004629AB" w:rsidP="001C0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C44" w:rsidRPr="001C0C44" w:rsidRDefault="00761C8A" w:rsidP="00D92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0EDD" w:rsidRPr="001C0C44">
        <w:rPr>
          <w:rFonts w:ascii="Times New Roman" w:hAnsi="Times New Roman" w:cs="Times New Roman"/>
          <w:sz w:val="28"/>
          <w:szCs w:val="28"/>
        </w:rPr>
        <w:t>Подводя итоги работы учреждения за 2016-2017 учебный год</w:t>
      </w:r>
      <w:r w:rsidR="001C0C44">
        <w:rPr>
          <w:rFonts w:ascii="Times New Roman" w:hAnsi="Times New Roman" w:cs="Times New Roman"/>
          <w:sz w:val="28"/>
          <w:szCs w:val="28"/>
        </w:rPr>
        <w:t>,</w:t>
      </w:r>
      <w:r w:rsidR="009A31FE">
        <w:rPr>
          <w:rFonts w:ascii="Times New Roman" w:hAnsi="Times New Roman" w:cs="Times New Roman"/>
          <w:sz w:val="28"/>
          <w:szCs w:val="28"/>
        </w:rPr>
        <w:t xml:space="preserve"> </w:t>
      </w:r>
      <w:r w:rsidR="001C0C44">
        <w:rPr>
          <w:rFonts w:ascii="Times New Roman" w:hAnsi="Times New Roman" w:cs="Times New Roman"/>
          <w:sz w:val="28"/>
          <w:szCs w:val="28"/>
        </w:rPr>
        <w:t>с</w:t>
      </w:r>
      <w:r w:rsidR="008A0EDD" w:rsidRPr="001C0C44">
        <w:rPr>
          <w:rFonts w:ascii="Times New Roman" w:hAnsi="Times New Roman" w:cs="Times New Roman"/>
          <w:sz w:val="28"/>
          <w:szCs w:val="28"/>
        </w:rPr>
        <w:t xml:space="preserve">ледует отметить, что деятельность коллектива МОУДО </w:t>
      </w:r>
      <w:proofErr w:type="spellStart"/>
      <w:r w:rsidR="008A0EDD" w:rsidRPr="001C0C44">
        <w:rPr>
          <w:rFonts w:ascii="Times New Roman" w:hAnsi="Times New Roman" w:cs="Times New Roman"/>
          <w:sz w:val="28"/>
          <w:szCs w:val="28"/>
        </w:rPr>
        <w:t>Ц</w:t>
      </w:r>
      <w:r w:rsidRPr="001C0C44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="008A0EDD" w:rsidRPr="001C0C44">
        <w:rPr>
          <w:rFonts w:ascii="Times New Roman" w:hAnsi="Times New Roman" w:cs="Times New Roman"/>
          <w:sz w:val="28"/>
          <w:szCs w:val="28"/>
        </w:rPr>
        <w:t xml:space="preserve"> была ориентирована </w:t>
      </w:r>
      <w:r w:rsidR="001C0C44">
        <w:rPr>
          <w:rFonts w:ascii="Times New Roman" w:hAnsi="Times New Roman" w:cs="Times New Roman"/>
          <w:sz w:val="28"/>
          <w:szCs w:val="28"/>
        </w:rPr>
        <w:t xml:space="preserve">на </w:t>
      </w:r>
      <w:r w:rsidR="008A0EDD" w:rsidRPr="001C0C44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C0C44">
        <w:rPr>
          <w:rFonts w:ascii="Times New Roman" w:hAnsi="Times New Roman" w:cs="Times New Roman"/>
          <w:sz w:val="28"/>
          <w:szCs w:val="28"/>
        </w:rPr>
        <w:t>образовате</w:t>
      </w:r>
      <w:r w:rsidR="008A0EDD" w:rsidRPr="001C0C44">
        <w:rPr>
          <w:rFonts w:ascii="Times New Roman" w:hAnsi="Times New Roman" w:cs="Times New Roman"/>
          <w:sz w:val="28"/>
          <w:szCs w:val="28"/>
        </w:rPr>
        <w:t>льной программы</w:t>
      </w:r>
      <w:proofErr w:type="gramStart"/>
      <w:r w:rsidR="008A0EDD" w:rsidRPr="001C0C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0EDD" w:rsidRPr="001C0C44">
        <w:rPr>
          <w:rFonts w:ascii="Times New Roman" w:hAnsi="Times New Roman" w:cs="Times New Roman"/>
          <w:sz w:val="28"/>
          <w:szCs w:val="28"/>
        </w:rPr>
        <w:t xml:space="preserve"> Концепции модернизации российского образования. </w:t>
      </w:r>
      <w:r w:rsidR="001C0C44" w:rsidRPr="001C0C44">
        <w:rPr>
          <w:rFonts w:ascii="Times New Roman" w:hAnsi="Times New Roman"/>
          <w:sz w:val="28"/>
          <w:szCs w:val="28"/>
        </w:rPr>
        <w:t>В ходе реализации образовательного процесса в 2016-2017 учебном году удалось:</w:t>
      </w:r>
    </w:p>
    <w:p w:rsidR="001C0C44" w:rsidRPr="001C0C44" w:rsidRDefault="001C0C44" w:rsidP="00D92446">
      <w:pPr>
        <w:numPr>
          <w:ilvl w:val="0"/>
          <w:numId w:val="7"/>
        </w:numPr>
        <w:tabs>
          <w:tab w:val="left" w:pos="284"/>
          <w:tab w:val="left" w:pos="19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C44">
        <w:rPr>
          <w:rFonts w:ascii="Times New Roman" w:hAnsi="Times New Roman"/>
          <w:sz w:val="28"/>
          <w:szCs w:val="28"/>
        </w:rPr>
        <w:t>создать условия для свободного выбора ребенком образовательной области;</w:t>
      </w:r>
    </w:p>
    <w:p w:rsidR="001C0C44" w:rsidRPr="001C0C44" w:rsidRDefault="00D92446" w:rsidP="00D92446">
      <w:pPr>
        <w:numPr>
          <w:ilvl w:val="0"/>
          <w:numId w:val="7"/>
        </w:numPr>
        <w:tabs>
          <w:tab w:val="left" w:pos="284"/>
          <w:tab w:val="left" w:pos="19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совершенствовать </w:t>
      </w:r>
      <w:r w:rsidR="001C0C44" w:rsidRPr="001C0C44">
        <w:rPr>
          <w:rFonts w:ascii="Times New Roman" w:hAnsi="Times New Roman"/>
          <w:sz w:val="28"/>
          <w:szCs w:val="28"/>
        </w:rPr>
        <w:t xml:space="preserve"> материально-техническую базу (приобретен</w:t>
      </w:r>
      <w:r>
        <w:rPr>
          <w:rFonts w:ascii="Times New Roman" w:hAnsi="Times New Roman"/>
          <w:sz w:val="28"/>
          <w:szCs w:val="28"/>
        </w:rPr>
        <w:t>ы</w:t>
      </w:r>
      <w:r w:rsidR="001C0C44" w:rsidRPr="001C0C44">
        <w:rPr>
          <w:rFonts w:ascii="Times New Roman" w:hAnsi="Times New Roman"/>
          <w:sz w:val="28"/>
          <w:szCs w:val="28"/>
        </w:rPr>
        <w:t xml:space="preserve"> мегафон, цветной принтер, ламинатор, туристское оборудование: веревки, карабины, раскладные стулья, столы  и др.)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A0EDD" w:rsidRPr="001C0C44" w:rsidRDefault="001C0C44" w:rsidP="00D92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EDD" w:rsidRPr="001C0C44">
        <w:rPr>
          <w:rFonts w:ascii="Times New Roman" w:hAnsi="Times New Roman" w:cs="Times New Roman"/>
          <w:sz w:val="28"/>
          <w:szCs w:val="28"/>
        </w:rPr>
        <w:t>В новом 2017-2018 учебном году  педагогический 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DD" w:rsidRPr="001C0C44">
        <w:rPr>
          <w:rFonts w:ascii="Times New Roman" w:hAnsi="Times New Roman" w:cs="Times New Roman"/>
          <w:sz w:val="28"/>
          <w:szCs w:val="28"/>
        </w:rPr>
        <w:t xml:space="preserve"> планирует продолжат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A0EDD" w:rsidRPr="001C0C44">
        <w:rPr>
          <w:rFonts w:ascii="Times New Roman" w:hAnsi="Times New Roman" w:cs="Times New Roman"/>
          <w:sz w:val="28"/>
          <w:szCs w:val="28"/>
        </w:rPr>
        <w:t xml:space="preserve"> работу по реализации программы развития МОУДО </w:t>
      </w:r>
      <w:proofErr w:type="spellStart"/>
      <w:r w:rsidR="008A0EDD" w:rsidRPr="001C0C44">
        <w:rPr>
          <w:rFonts w:ascii="Times New Roman" w:hAnsi="Times New Roman" w:cs="Times New Roman"/>
          <w:sz w:val="28"/>
          <w:szCs w:val="28"/>
        </w:rPr>
        <w:t>Ц</w:t>
      </w:r>
      <w:r w:rsidR="00761C8A" w:rsidRPr="001C0C44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="00761C8A" w:rsidRPr="001C0C44">
        <w:rPr>
          <w:rFonts w:ascii="Times New Roman" w:hAnsi="Times New Roman" w:cs="Times New Roman"/>
          <w:sz w:val="28"/>
          <w:szCs w:val="28"/>
        </w:rPr>
        <w:t xml:space="preserve"> и </w:t>
      </w:r>
      <w:r w:rsidR="008A0EDD" w:rsidRPr="001C0C44">
        <w:rPr>
          <w:rFonts w:ascii="Times New Roman" w:hAnsi="Times New Roman" w:cs="Times New Roman"/>
          <w:sz w:val="28"/>
          <w:szCs w:val="28"/>
        </w:rPr>
        <w:t xml:space="preserve"> будут решать следующие задачи: </w:t>
      </w:r>
    </w:p>
    <w:p w:rsidR="001C0C44" w:rsidRDefault="008A0EDD" w:rsidP="00D92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C44">
        <w:rPr>
          <w:rFonts w:ascii="Times New Roman" w:hAnsi="Times New Roman" w:cs="Times New Roman"/>
          <w:sz w:val="28"/>
          <w:szCs w:val="28"/>
        </w:rPr>
        <w:t xml:space="preserve">• </w:t>
      </w:r>
      <w:r w:rsidR="001C0C44">
        <w:rPr>
          <w:rFonts w:ascii="Times New Roman" w:hAnsi="Times New Roman" w:cs="Times New Roman"/>
          <w:sz w:val="28"/>
          <w:szCs w:val="28"/>
        </w:rPr>
        <w:t>подготовка к лицензированию образовательной деятельности</w:t>
      </w:r>
      <w:r w:rsidR="00761C8A" w:rsidRPr="001C0C44">
        <w:rPr>
          <w:rFonts w:ascii="Times New Roman" w:hAnsi="Times New Roman" w:cs="Times New Roman"/>
          <w:sz w:val="28"/>
          <w:szCs w:val="28"/>
        </w:rPr>
        <w:t xml:space="preserve">  по адресу </w:t>
      </w:r>
      <w:r w:rsidR="004629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629A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629AB">
        <w:rPr>
          <w:rFonts w:ascii="Times New Roman" w:hAnsi="Times New Roman" w:cs="Times New Roman"/>
          <w:sz w:val="28"/>
          <w:szCs w:val="28"/>
        </w:rPr>
        <w:t>рейтово</w:t>
      </w:r>
      <w:r w:rsidR="00D92446">
        <w:rPr>
          <w:rFonts w:ascii="Times New Roman" w:hAnsi="Times New Roman" w:cs="Times New Roman"/>
          <w:sz w:val="28"/>
          <w:szCs w:val="28"/>
        </w:rPr>
        <w:t xml:space="preserve">, </w:t>
      </w:r>
      <w:r w:rsidR="00761C8A" w:rsidRPr="001C0C44">
        <w:rPr>
          <w:rFonts w:ascii="Times New Roman" w:hAnsi="Times New Roman" w:cs="Times New Roman"/>
          <w:sz w:val="28"/>
          <w:szCs w:val="28"/>
        </w:rPr>
        <w:t>ул.Первомайская, д.43</w:t>
      </w:r>
      <w:r w:rsidR="001C0C44">
        <w:rPr>
          <w:rFonts w:ascii="Times New Roman" w:hAnsi="Times New Roman" w:cs="Times New Roman"/>
          <w:sz w:val="28"/>
          <w:szCs w:val="28"/>
        </w:rPr>
        <w:t>.</w:t>
      </w:r>
    </w:p>
    <w:p w:rsidR="008A0EDD" w:rsidRPr="001C0C44" w:rsidRDefault="00761C8A" w:rsidP="00D92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C44">
        <w:rPr>
          <w:rFonts w:ascii="Times New Roman" w:hAnsi="Times New Roman" w:cs="Times New Roman"/>
          <w:sz w:val="28"/>
          <w:szCs w:val="28"/>
        </w:rPr>
        <w:t xml:space="preserve"> </w:t>
      </w:r>
      <w:r w:rsidR="008A0EDD" w:rsidRPr="001C0C44">
        <w:rPr>
          <w:rFonts w:ascii="Times New Roman" w:hAnsi="Times New Roman" w:cs="Times New Roman"/>
          <w:sz w:val="28"/>
          <w:szCs w:val="28"/>
        </w:rPr>
        <w:t xml:space="preserve">• </w:t>
      </w:r>
      <w:r w:rsidRPr="001C0C44">
        <w:rPr>
          <w:rFonts w:ascii="Times New Roman" w:hAnsi="Times New Roman" w:cs="Times New Roman"/>
          <w:sz w:val="28"/>
          <w:szCs w:val="28"/>
        </w:rPr>
        <w:t>с</w:t>
      </w:r>
      <w:r w:rsidR="008A0EDD" w:rsidRPr="001C0C44">
        <w:rPr>
          <w:rFonts w:ascii="Times New Roman" w:hAnsi="Times New Roman" w:cs="Times New Roman"/>
          <w:sz w:val="28"/>
          <w:szCs w:val="28"/>
        </w:rPr>
        <w:t>охранение контингента</w:t>
      </w:r>
      <w:proofErr w:type="gramStart"/>
      <w:r w:rsidR="008A0EDD" w:rsidRPr="001C0C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29AB" w:rsidRDefault="008A0EDD" w:rsidP="00D92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C44">
        <w:rPr>
          <w:rFonts w:ascii="Times New Roman" w:hAnsi="Times New Roman" w:cs="Times New Roman"/>
          <w:sz w:val="28"/>
          <w:szCs w:val="28"/>
        </w:rPr>
        <w:t xml:space="preserve"> •</w:t>
      </w:r>
      <w:r w:rsidR="004629AB" w:rsidRPr="004629AB">
        <w:rPr>
          <w:rFonts w:ascii="Times New Roman" w:hAnsi="Times New Roman"/>
          <w:sz w:val="28"/>
          <w:szCs w:val="28"/>
        </w:rPr>
        <w:t xml:space="preserve"> </w:t>
      </w:r>
      <w:r w:rsidR="004629AB">
        <w:rPr>
          <w:rFonts w:ascii="Times New Roman" w:hAnsi="Times New Roman"/>
          <w:sz w:val="28"/>
          <w:szCs w:val="28"/>
        </w:rPr>
        <w:t>обновление содержания дополнительных общеобразовательных программ,  внедрение программ, направленных на развитие творческой  деятельности.</w:t>
      </w:r>
    </w:p>
    <w:p w:rsidR="004629AB" w:rsidRDefault="004629AB" w:rsidP="00D92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73A" w:rsidRPr="001C0C44" w:rsidRDefault="008A0EDD" w:rsidP="00A50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3A" w:rsidRDefault="00E76CC6" w:rsidP="00A50F8D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rect id="_x0000_s1028" style="position:absolute;left:0;text-align:left;margin-left:-2.75pt;margin-top:8.3pt;width:156.9pt;height:103.2pt;z-index:251662336;mso-wrap-style:none" stroked="f">
            <v:textbox style="mso-next-textbox:#_x0000_s1028;mso-fit-shape-to-text:t">
              <w:txbxContent>
                <w:p w:rsidR="00311229" w:rsidRDefault="00311229" w:rsidP="0071373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09750" cy="1066800"/>
                        <wp:effectExtent l="19050" t="0" r="0" b="0"/>
                        <wp:docPr id="14" name="Рисунок 14" descr="or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r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1373A" w:rsidRPr="00631D85">
        <w:rPr>
          <w:rFonts w:ascii="Times New Roman" w:hAnsi="Times New Roman"/>
          <w:b/>
          <w:i/>
          <w:sz w:val="24"/>
          <w:szCs w:val="24"/>
        </w:rPr>
        <w:t>Благодарим за внимание и интерес</w:t>
      </w:r>
      <w:r w:rsidR="0071373A">
        <w:rPr>
          <w:rFonts w:ascii="Times New Roman" w:hAnsi="Times New Roman"/>
          <w:b/>
          <w:i/>
          <w:sz w:val="24"/>
          <w:szCs w:val="24"/>
        </w:rPr>
        <w:t xml:space="preserve">, проявленный </w:t>
      </w:r>
    </w:p>
    <w:p w:rsidR="0071373A" w:rsidRPr="00631D85" w:rsidRDefault="0071373A" w:rsidP="0071373A">
      <w:pPr>
        <w:spacing w:after="0"/>
        <w:ind w:left="3119"/>
        <w:rPr>
          <w:rFonts w:ascii="Times New Roman" w:hAnsi="Times New Roman"/>
          <w:b/>
          <w:i/>
          <w:sz w:val="24"/>
          <w:szCs w:val="24"/>
        </w:rPr>
      </w:pPr>
      <w:r w:rsidRPr="00631D85">
        <w:rPr>
          <w:rFonts w:ascii="Times New Roman" w:hAnsi="Times New Roman"/>
          <w:b/>
          <w:i/>
          <w:sz w:val="24"/>
          <w:szCs w:val="24"/>
        </w:rPr>
        <w:t xml:space="preserve"> к деятельности нашего </w:t>
      </w:r>
      <w:r>
        <w:rPr>
          <w:rFonts w:ascii="Times New Roman" w:hAnsi="Times New Roman"/>
          <w:b/>
          <w:i/>
          <w:sz w:val="24"/>
          <w:szCs w:val="24"/>
        </w:rPr>
        <w:t>Центр</w:t>
      </w:r>
      <w:r w:rsidRPr="00631D85">
        <w:rPr>
          <w:rFonts w:ascii="Times New Roman" w:hAnsi="Times New Roman"/>
          <w:b/>
          <w:i/>
          <w:sz w:val="24"/>
          <w:szCs w:val="24"/>
        </w:rPr>
        <w:t>а.</w:t>
      </w:r>
    </w:p>
    <w:sectPr w:rsidR="0071373A" w:rsidRPr="00631D85" w:rsidSect="00E0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D72"/>
    <w:multiLevelType w:val="hybridMultilevel"/>
    <w:tmpl w:val="D9B0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3B17"/>
    <w:multiLevelType w:val="multilevel"/>
    <w:tmpl w:val="50A89D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0A5952"/>
    <w:multiLevelType w:val="hybridMultilevel"/>
    <w:tmpl w:val="E304B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75555E"/>
    <w:multiLevelType w:val="hybridMultilevel"/>
    <w:tmpl w:val="9E44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60988"/>
    <w:multiLevelType w:val="hybridMultilevel"/>
    <w:tmpl w:val="C4BC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14E07"/>
    <w:multiLevelType w:val="hybridMultilevel"/>
    <w:tmpl w:val="34FA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053C6"/>
    <w:multiLevelType w:val="hybridMultilevel"/>
    <w:tmpl w:val="10E0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E75FD"/>
    <w:multiLevelType w:val="hybridMultilevel"/>
    <w:tmpl w:val="676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1FA"/>
    <w:multiLevelType w:val="hybridMultilevel"/>
    <w:tmpl w:val="9BEC5D50"/>
    <w:lvl w:ilvl="0" w:tplc="B0DC998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67150"/>
    <w:multiLevelType w:val="hybridMultilevel"/>
    <w:tmpl w:val="9216C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9B6FBF"/>
    <w:multiLevelType w:val="hybridMultilevel"/>
    <w:tmpl w:val="9A58CB5E"/>
    <w:lvl w:ilvl="0" w:tplc="CD90C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E2173"/>
    <w:multiLevelType w:val="multilevel"/>
    <w:tmpl w:val="D1D469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4E5E7A"/>
    <w:multiLevelType w:val="hybridMultilevel"/>
    <w:tmpl w:val="64D01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F454C"/>
    <w:multiLevelType w:val="hybridMultilevel"/>
    <w:tmpl w:val="8E9C75FE"/>
    <w:lvl w:ilvl="0" w:tplc="CD90C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83798"/>
    <w:multiLevelType w:val="hybridMultilevel"/>
    <w:tmpl w:val="0BDC467A"/>
    <w:lvl w:ilvl="0" w:tplc="CD90C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F4671"/>
    <w:multiLevelType w:val="hybridMultilevel"/>
    <w:tmpl w:val="8C02B0D8"/>
    <w:lvl w:ilvl="0" w:tplc="0748A6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6"/>
  </w:num>
  <w:num w:numId="15">
    <w:abstractNumId w:val="7"/>
  </w:num>
  <w:num w:numId="16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5D3C7A"/>
    <w:rsid w:val="00022DDE"/>
    <w:rsid w:val="0005257A"/>
    <w:rsid w:val="000678B3"/>
    <w:rsid w:val="00070D1F"/>
    <w:rsid w:val="00094EA5"/>
    <w:rsid w:val="000A0F80"/>
    <w:rsid w:val="000A1BD9"/>
    <w:rsid w:val="000A4B0B"/>
    <w:rsid w:val="000B0B4B"/>
    <w:rsid w:val="000B69E3"/>
    <w:rsid w:val="000C26F9"/>
    <w:rsid w:val="000D287C"/>
    <w:rsid w:val="000D7251"/>
    <w:rsid w:val="000F14F5"/>
    <w:rsid w:val="000F43FF"/>
    <w:rsid w:val="000F5B5B"/>
    <w:rsid w:val="001054FB"/>
    <w:rsid w:val="001113BE"/>
    <w:rsid w:val="00123129"/>
    <w:rsid w:val="00147463"/>
    <w:rsid w:val="0015355F"/>
    <w:rsid w:val="00172CBD"/>
    <w:rsid w:val="00172E28"/>
    <w:rsid w:val="00174F87"/>
    <w:rsid w:val="001833DC"/>
    <w:rsid w:val="001B298A"/>
    <w:rsid w:val="001B3CA0"/>
    <w:rsid w:val="001B79D2"/>
    <w:rsid w:val="001C0C44"/>
    <w:rsid w:val="001E40F8"/>
    <w:rsid w:val="001E6CF1"/>
    <w:rsid w:val="002061DF"/>
    <w:rsid w:val="00236279"/>
    <w:rsid w:val="0024228D"/>
    <w:rsid w:val="00262BA4"/>
    <w:rsid w:val="00272DDC"/>
    <w:rsid w:val="00275CBA"/>
    <w:rsid w:val="002B1FC9"/>
    <w:rsid w:val="00311229"/>
    <w:rsid w:val="0031548B"/>
    <w:rsid w:val="0032571C"/>
    <w:rsid w:val="00347B79"/>
    <w:rsid w:val="00361D99"/>
    <w:rsid w:val="003875BD"/>
    <w:rsid w:val="003C336A"/>
    <w:rsid w:val="003F0F49"/>
    <w:rsid w:val="00411D3E"/>
    <w:rsid w:val="00413768"/>
    <w:rsid w:val="00421A19"/>
    <w:rsid w:val="00426641"/>
    <w:rsid w:val="00450044"/>
    <w:rsid w:val="004625D4"/>
    <w:rsid w:val="004629AB"/>
    <w:rsid w:val="004A4D5B"/>
    <w:rsid w:val="004A6427"/>
    <w:rsid w:val="004B624A"/>
    <w:rsid w:val="004B68C1"/>
    <w:rsid w:val="004B7165"/>
    <w:rsid w:val="004C417C"/>
    <w:rsid w:val="004D09B4"/>
    <w:rsid w:val="004D4396"/>
    <w:rsid w:val="004E3DA1"/>
    <w:rsid w:val="004F1513"/>
    <w:rsid w:val="00544077"/>
    <w:rsid w:val="005755D9"/>
    <w:rsid w:val="0058588D"/>
    <w:rsid w:val="005A775C"/>
    <w:rsid w:val="005D3C7A"/>
    <w:rsid w:val="005E2924"/>
    <w:rsid w:val="0062249A"/>
    <w:rsid w:val="00632671"/>
    <w:rsid w:val="006501B0"/>
    <w:rsid w:val="00691711"/>
    <w:rsid w:val="006B7CF7"/>
    <w:rsid w:val="006C4DD9"/>
    <w:rsid w:val="006D0A02"/>
    <w:rsid w:val="007050D1"/>
    <w:rsid w:val="0071373A"/>
    <w:rsid w:val="00713E27"/>
    <w:rsid w:val="0072235C"/>
    <w:rsid w:val="00757C30"/>
    <w:rsid w:val="00761C8A"/>
    <w:rsid w:val="007708DB"/>
    <w:rsid w:val="00771999"/>
    <w:rsid w:val="00786A96"/>
    <w:rsid w:val="007A7F8D"/>
    <w:rsid w:val="007C672B"/>
    <w:rsid w:val="007F1269"/>
    <w:rsid w:val="007F6327"/>
    <w:rsid w:val="00816322"/>
    <w:rsid w:val="008203E7"/>
    <w:rsid w:val="0082327C"/>
    <w:rsid w:val="00825158"/>
    <w:rsid w:val="008401E0"/>
    <w:rsid w:val="0084267B"/>
    <w:rsid w:val="008447EA"/>
    <w:rsid w:val="0088545F"/>
    <w:rsid w:val="008A0EDD"/>
    <w:rsid w:val="008C7857"/>
    <w:rsid w:val="008F18A0"/>
    <w:rsid w:val="00904D0C"/>
    <w:rsid w:val="0091507F"/>
    <w:rsid w:val="009249E5"/>
    <w:rsid w:val="0096649E"/>
    <w:rsid w:val="00972CCC"/>
    <w:rsid w:val="009A07EB"/>
    <w:rsid w:val="009A31FE"/>
    <w:rsid w:val="009A39CC"/>
    <w:rsid w:val="009A639B"/>
    <w:rsid w:val="009D76BC"/>
    <w:rsid w:val="009F2D0B"/>
    <w:rsid w:val="00A171D3"/>
    <w:rsid w:val="00A247D7"/>
    <w:rsid w:val="00A43F17"/>
    <w:rsid w:val="00A44DF9"/>
    <w:rsid w:val="00A50F8D"/>
    <w:rsid w:val="00A5346E"/>
    <w:rsid w:val="00A6246E"/>
    <w:rsid w:val="00A775AB"/>
    <w:rsid w:val="00AB522F"/>
    <w:rsid w:val="00AB6CAF"/>
    <w:rsid w:val="00AE1629"/>
    <w:rsid w:val="00AE68F4"/>
    <w:rsid w:val="00AF24F7"/>
    <w:rsid w:val="00B03CEC"/>
    <w:rsid w:val="00B05148"/>
    <w:rsid w:val="00B17F79"/>
    <w:rsid w:val="00B2041C"/>
    <w:rsid w:val="00B40616"/>
    <w:rsid w:val="00B45508"/>
    <w:rsid w:val="00B608DA"/>
    <w:rsid w:val="00BA7E39"/>
    <w:rsid w:val="00BE7991"/>
    <w:rsid w:val="00BF351F"/>
    <w:rsid w:val="00C00A10"/>
    <w:rsid w:val="00C07301"/>
    <w:rsid w:val="00C153C5"/>
    <w:rsid w:val="00C45BF2"/>
    <w:rsid w:val="00C56633"/>
    <w:rsid w:val="00CA19E6"/>
    <w:rsid w:val="00CA3D9A"/>
    <w:rsid w:val="00CA5349"/>
    <w:rsid w:val="00CD7566"/>
    <w:rsid w:val="00D0684C"/>
    <w:rsid w:val="00D46498"/>
    <w:rsid w:val="00D47E80"/>
    <w:rsid w:val="00D51DCF"/>
    <w:rsid w:val="00D77681"/>
    <w:rsid w:val="00D92446"/>
    <w:rsid w:val="00DA1BDD"/>
    <w:rsid w:val="00DA329C"/>
    <w:rsid w:val="00DB72BB"/>
    <w:rsid w:val="00E06BD0"/>
    <w:rsid w:val="00E2020D"/>
    <w:rsid w:val="00E226E0"/>
    <w:rsid w:val="00E24FBE"/>
    <w:rsid w:val="00E252A3"/>
    <w:rsid w:val="00E324F3"/>
    <w:rsid w:val="00E36648"/>
    <w:rsid w:val="00E41438"/>
    <w:rsid w:val="00E4359F"/>
    <w:rsid w:val="00E64CFF"/>
    <w:rsid w:val="00E7603F"/>
    <w:rsid w:val="00E76CC6"/>
    <w:rsid w:val="00E95436"/>
    <w:rsid w:val="00EA0B20"/>
    <w:rsid w:val="00EC3C20"/>
    <w:rsid w:val="00ED397D"/>
    <w:rsid w:val="00ED52AC"/>
    <w:rsid w:val="00EE6059"/>
    <w:rsid w:val="00F12148"/>
    <w:rsid w:val="00F17AD8"/>
    <w:rsid w:val="00F70476"/>
    <w:rsid w:val="00F74966"/>
    <w:rsid w:val="00FA5C65"/>
    <w:rsid w:val="00FE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D0"/>
  </w:style>
  <w:style w:type="paragraph" w:styleId="9">
    <w:name w:val="heading 9"/>
    <w:basedOn w:val="a"/>
    <w:next w:val="a"/>
    <w:link w:val="90"/>
    <w:qFormat/>
    <w:rsid w:val="0071373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1373A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1373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13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37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73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137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1373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137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373A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1373A"/>
    <w:rPr>
      <w:color w:val="0000FF"/>
      <w:u w:val="single"/>
    </w:rPr>
  </w:style>
  <w:style w:type="character" w:styleId="ac">
    <w:name w:val="Strong"/>
    <w:basedOn w:val="a0"/>
    <w:uiPriority w:val="22"/>
    <w:qFormat/>
    <w:rsid w:val="0071373A"/>
    <w:rPr>
      <w:b/>
      <w:bCs/>
    </w:rPr>
  </w:style>
  <w:style w:type="paragraph" w:styleId="ad">
    <w:name w:val="Title"/>
    <w:basedOn w:val="a"/>
    <w:next w:val="a"/>
    <w:link w:val="ae"/>
    <w:uiPriority w:val="10"/>
    <w:qFormat/>
    <w:rsid w:val="007137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137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7137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nhideWhenUsed/>
    <w:rsid w:val="0071373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1373A"/>
    <w:rPr>
      <w:rFonts w:ascii="Calibri" w:eastAsia="Times New Roman" w:hAnsi="Calibri" w:cs="Times New Roman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71373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0">
    <w:name w:val="c0"/>
    <w:basedOn w:val="a"/>
    <w:rsid w:val="0071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B4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pt">
    <w:name w:val="Body text (2) + 11 pt"/>
    <w:basedOn w:val="a0"/>
    <w:rsid w:val="000A1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"/>
    <w:basedOn w:val="a0"/>
    <w:rsid w:val="000A1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dobreit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60</cp:revision>
  <cp:lastPrinted>2013-08-29T11:15:00Z</cp:lastPrinted>
  <dcterms:created xsi:type="dcterms:W3CDTF">2017-10-18T08:04:00Z</dcterms:created>
  <dcterms:modified xsi:type="dcterms:W3CDTF">2017-10-30T06:29:00Z</dcterms:modified>
</cp:coreProperties>
</file>