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7C" w:rsidRDefault="00FA77D3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9667C">
        <w:rPr>
          <w:rFonts w:ascii="Times New Roman" w:hAnsi="Times New Roman"/>
          <w:b/>
          <w:sz w:val="28"/>
          <w:szCs w:val="28"/>
        </w:rPr>
        <w:t xml:space="preserve"> </w:t>
      </w:r>
      <w:r w:rsidR="00B9667C"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9667C" w:rsidRPr="00E5239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BE46BB">
        <w:rPr>
          <w:rFonts w:ascii="Times New Roman" w:hAnsi="Times New Roman"/>
          <w:sz w:val="28"/>
          <w:szCs w:val="28"/>
        </w:rPr>
        <w:t>немецкому языку</w:t>
      </w:r>
    </w:p>
    <w:p w:rsidR="00FA77D3" w:rsidRDefault="00FA77D3" w:rsidP="00B96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A77D3" w:rsidRPr="0035675F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немецкому</w:t>
      </w:r>
      <w:r w:rsidRPr="005A1759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FA77D3" w:rsidRPr="0035675F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67C" w:rsidRDefault="00B9667C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Pr="0035675F" w:rsidRDefault="00FA77D3" w:rsidP="00FA77D3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Настоящие требования к проведе</w:t>
      </w:r>
      <w:r>
        <w:rPr>
          <w:rFonts w:ascii="Times New Roman" w:hAnsi="Times New Roman"/>
          <w:sz w:val="28"/>
          <w:szCs w:val="28"/>
        </w:rPr>
        <w:t>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немецкому языку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</w:t>
      </w:r>
      <w:r>
        <w:rPr>
          <w:rFonts w:ascii="Times New Roman" w:hAnsi="Times New Roman"/>
          <w:sz w:val="28"/>
          <w:szCs w:val="28"/>
        </w:rPr>
        <w:t>,</w:t>
      </w:r>
      <w:r w:rsidRPr="00883BC7">
        <w:rPr>
          <w:rFonts w:ascii="Times New Roman" w:hAnsi="Times New Roman"/>
          <w:sz w:val="28"/>
          <w:szCs w:val="28"/>
        </w:rPr>
        <w:t xml:space="preserve">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немецкому языку индивидуальное участие на добровольной основе принимают 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в два тура. Первый день – все письменные конкурсы, второй день – конкурс устной речи.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 языку проводится в трех возрастных параллелях</w:t>
      </w:r>
      <w:r w:rsidRPr="00883B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5-6,</w:t>
      </w:r>
      <w:r w:rsidRPr="00883BC7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8 классы, 9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83BC7">
        <w:rPr>
          <w:rFonts w:ascii="Times New Roman" w:hAnsi="Times New Roman"/>
          <w:sz w:val="28"/>
          <w:szCs w:val="28"/>
        </w:rPr>
        <w:t xml:space="preserve">классы. Участникам предлагается комплект из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 и конкурс устной речи, подготовленные отдельно для каждой из возрастных </w:t>
      </w:r>
      <w:r>
        <w:rPr>
          <w:rFonts w:ascii="Times New Roman" w:hAnsi="Times New Roman"/>
          <w:sz w:val="28"/>
          <w:szCs w:val="28"/>
        </w:rPr>
        <w:t>параллелей</w:t>
      </w:r>
      <w:r w:rsidRPr="00883BC7">
        <w:rPr>
          <w:rFonts w:ascii="Times New Roman" w:hAnsi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конкурсов:</w:t>
      </w:r>
      <w:r>
        <w:rPr>
          <w:rFonts w:ascii="Times New Roman" w:hAnsi="Times New Roman"/>
          <w:sz w:val="28"/>
          <w:szCs w:val="28"/>
        </w:rPr>
        <w:t xml:space="preserve"> для 5-6 и</w:t>
      </w:r>
      <w:r w:rsidRPr="0088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7-8 классов – 3 </w:t>
      </w:r>
      <w:r w:rsidRPr="00E650C5">
        <w:rPr>
          <w:rFonts w:ascii="Times New Roman" w:hAnsi="Times New Roman"/>
          <w:sz w:val="28"/>
          <w:szCs w:val="28"/>
        </w:rPr>
        <w:t xml:space="preserve">астрономических часа, для 9-11 классов – </w:t>
      </w:r>
      <w:r>
        <w:rPr>
          <w:rFonts w:ascii="Times New Roman" w:hAnsi="Times New Roman"/>
          <w:sz w:val="28"/>
          <w:szCs w:val="28"/>
        </w:rPr>
        <w:t>3 </w:t>
      </w:r>
      <w:r w:rsidRPr="00E650C5">
        <w:rPr>
          <w:rFonts w:ascii="Times New Roman" w:hAnsi="Times New Roman"/>
          <w:sz w:val="28"/>
          <w:szCs w:val="28"/>
        </w:rPr>
        <w:t>астрономических часа. Продолжительность устного конкурса</w:t>
      </w:r>
      <w:r w:rsidRPr="00883BC7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FA77D3" w:rsidRDefault="00FA77D3" w:rsidP="00FA77D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1984"/>
        <w:gridCol w:w="850"/>
        <w:gridCol w:w="1844"/>
      </w:tblGrid>
      <w:tr w:rsidR="00FA77D3" w:rsidRPr="00624AEA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D7A6F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время проведения</w:t>
            </w:r>
          </w:p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(в астроно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D7A6F">
              <w:rPr>
                <w:rFonts w:ascii="Times New Roman" w:hAnsi="Times New Roman"/>
                <w:sz w:val="24"/>
              </w:rPr>
              <w:t>мических часах)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 xml:space="preserve">максимальный балл </w:t>
            </w:r>
            <w:r>
              <w:rPr>
                <w:rFonts w:ascii="Times New Roman" w:hAnsi="Times New Roman"/>
                <w:sz w:val="24"/>
              </w:rPr>
              <w:t>за все задания олимпиады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6C59">
              <w:rPr>
                <w:rFonts w:ascii="Times New Roman" w:hAnsi="Times New Roman"/>
                <w:b/>
                <w:sz w:val="24"/>
              </w:rPr>
              <w:t>9-11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7D3" w:rsidRPr="009D7A6F" w:rsidRDefault="00FA77D3" w:rsidP="00FA77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A77D3" w:rsidRPr="0085002D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02D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83BC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т ответственность за жизнь и здоровье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883BC7" w:rsidRDefault="00FA77D3" w:rsidP="00FA77D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A77D3" w:rsidRPr="00C76C60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C60">
        <w:rPr>
          <w:rFonts w:ascii="Times New Roman" w:hAnsi="Times New Roman"/>
          <w:b/>
          <w:sz w:val="28"/>
          <w:szCs w:val="28"/>
        </w:rPr>
        <w:t>Функции жюри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участниками о</w:t>
      </w:r>
      <w:r w:rsidRPr="00883BC7">
        <w:rPr>
          <w:rFonts w:ascii="Times New Roman" w:hAnsi="Times New Roman"/>
          <w:sz w:val="28"/>
          <w:szCs w:val="28"/>
        </w:rPr>
        <w:t>лимпиады анализ олимпиадных заданий и их решений;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осуществляет очно по запросу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показ выполненных им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результаты о</w:t>
      </w:r>
      <w:r w:rsidRPr="00883BC7">
        <w:rPr>
          <w:rFonts w:ascii="Times New Roman" w:hAnsi="Times New Roman"/>
          <w:sz w:val="28"/>
          <w:szCs w:val="28"/>
        </w:rPr>
        <w:t>лимпиады е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 участникам;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рассматривает очно 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использованием видеофиксации;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определяет победителей и приз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ров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представляет организатору результаты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(протоколы) для их утверждения;</w:t>
      </w:r>
    </w:p>
    <w:p w:rsidR="00FA77D3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аналитический отч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т о результатах вы</w:t>
      </w:r>
      <w:r>
        <w:rPr>
          <w:rFonts w:ascii="Times New Roman" w:hAnsi="Times New Roman"/>
          <w:sz w:val="28"/>
          <w:szCs w:val="28"/>
        </w:rPr>
        <w:t>полнения олимпиадных заданий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35675F">
        <w:rPr>
          <w:rFonts w:ascii="Times New Roman" w:hAnsi="Times New Roman"/>
          <w:b/>
          <w:sz w:val="28"/>
          <w:szCs w:val="28"/>
        </w:rPr>
        <w:t>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5066C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066C3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5066C3">
        <w:rPr>
          <w:rFonts w:ascii="Times New Roman" w:hAnsi="Times New Roman"/>
          <w:sz w:val="28"/>
          <w:szCs w:val="28"/>
        </w:rPr>
        <w:t xml:space="preserve"> языку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5066C3">
        <w:rPr>
          <w:rFonts w:ascii="Times New Roman" w:hAnsi="Times New Roman"/>
          <w:sz w:val="28"/>
          <w:szCs w:val="28"/>
        </w:rPr>
        <w:t>-11 классов.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297982">
        <w:rPr>
          <w:rFonts w:ascii="Times New Roman" w:hAnsi="Times New Roman"/>
          <w:sz w:val="28"/>
          <w:szCs w:val="28"/>
        </w:rPr>
        <w:t xml:space="preserve"> этапа олимпиады по немецкому языку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FA77D3" w:rsidRPr="00762FD5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2FD5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762FD5">
        <w:rPr>
          <w:rFonts w:ascii="Times New Roman" w:hAnsi="Times New Roman"/>
          <w:sz w:val="28"/>
          <w:szCs w:val="28"/>
        </w:rPr>
        <w:t xml:space="preserve"> этапе олимпиады по немецкому языку прибывших обучающихся и достоверность имеющейся в распоряжении Оргкомитета информации о них.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7982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297982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Во время работы над заданиями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имеет право: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FA77D3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пользоваться </w:t>
      </w:r>
      <w:r>
        <w:rPr>
          <w:rFonts w:ascii="Times New Roman" w:hAnsi="Times New Roman"/>
          <w:sz w:val="28"/>
          <w:szCs w:val="28"/>
        </w:rPr>
        <w:t>собственной бумагой, справочными материалами (словарями, справочниками, учебниками и т.д.);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</w:t>
      </w:r>
      <w:r w:rsidRPr="00883BC7">
        <w:rPr>
          <w:rFonts w:ascii="Times New Roman" w:hAnsi="Times New Roman"/>
          <w:sz w:val="28"/>
          <w:szCs w:val="28"/>
        </w:rPr>
        <w:t xml:space="preserve">мобильным </w:t>
      </w:r>
      <w:r>
        <w:rPr>
          <w:rFonts w:ascii="Times New Roman" w:hAnsi="Times New Roman"/>
          <w:sz w:val="28"/>
          <w:szCs w:val="28"/>
        </w:rPr>
        <w:t>телефоном (в любой его функции), диктофонами, плейерами, планшетами, калькуляторами и любыми техническими средствами;</w:t>
      </w:r>
    </w:p>
    <w:p w:rsidR="00FA77D3" w:rsidRPr="00A60585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6058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A6058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случае нарушения правил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 решению представителя организатора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участник может быть отстранен от участия. В этом случае составляется акт об удалении участника с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лимпиады.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лимпиады, удаленные за нарушения правил, лишаются права дальнейшего участия 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лимпиаде в текущем году, их результаты аннулируются.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каждой аудитории дежурный на доске записывает время начала и время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 и проводится инструктаж на русском язы</w:t>
      </w:r>
      <w:r>
        <w:rPr>
          <w:rFonts w:ascii="Times New Roman" w:hAnsi="Times New Roman"/>
          <w:sz w:val="28"/>
          <w:szCs w:val="28"/>
        </w:rPr>
        <w:t>ке по заполнению листов ответов.</w:t>
      </w:r>
    </w:p>
    <w:p w:rsidR="00FA77D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</w:t>
      </w:r>
      <w:r>
        <w:rPr>
          <w:rFonts w:ascii="Times New Roman" w:hAnsi="Times New Roman"/>
          <w:sz w:val="28"/>
          <w:szCs w:val="28"/>
        </w:rPr>
        <w:t>даний листы ответов собираются.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A45C7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до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за 1 час, 15 минут и 5 минут.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A45C77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color w:val="000000"/>
          <w:sz w:val="28"/>
        </w:rPr>
        <w:t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:rsidR="00FA77D3" w:rsidRPr="0035675F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FA77D3" w:rsidRDefault="00FA77D3" w:rsidP="00FA77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7D3" w:rsidRPr="00245F19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аудитории долж</w:t>
      </w:r>
      <w:r w:rsidRPr="00883B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883BC7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часы, поскольку выполнение тестов требует контроля времени; </w:t>
      </w:r>
      <w:r w:rsidRPr="00883BC7">
        <w:rPr>
          <w:rFonts w:ascii="Times New Roman" w:hAnsi="Times New Roman"/>
          <w:sz w:val="28"/>
          <w:szCs w:val="28"/>
        </w:rPr>
        <w:t xml:space="preserve">компьютер и динамики (колонки) для прослушивания конкурса понимания устного текста.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Задание конкурса понимания устного текста записывается в формате MP3 (аудиофайл). </w:t>
      </w:r>
      <w:r w:rsidRPr="007C149E">
        <w:rPr>
          <w:rFonts w:ascii="Times New Roman" w:hAnsi="Times New Roman"/>
          <w:sz w:val="28"/>
          <w:szCs w:val="28"/>
        </w:rPr>
        <w:t>В каждой аудитории, где проводится конкурс, на</w:t>
      </w:r>
      <w:r w:rsidRPr="00883BC7">
        <w:rPr>
          <w:rFonts w:ascii="Times New Roman" w:hAnsi="Times New Roman"/>
          <w:sz w:val="28"/>
          <w:szCs w:val="28"/>
        </w:rPr>
        <w:t xml:space="preserve"> рабочем столе компьютера должен быть необходимый файл с зап</w:t>
      </w:r>
      <w:r>
        <w:rPr>
          <w:rFonts w:ascii="Times New Roman" w:hAnsi="Times New Roman"/>
          <w:sz w:val="28"/>
          <w:szCs w:val="28"/>
        </w:rPr>
        <w:t>исью задания. В аудитории должна</w:t>
      </w:r>
      <w:r w:rsidRPr="00883BC7">
        <w:rPr>
          <w:rFonts w:ascii="Times New Roman" w:hAnsi="Times New Roman"/>
          <w:sz w:val="28"/>
          <w:szCs w:val="28"/>
        </w:rPr>
        <w:t xml:space="preserve"> быть обеспечена хорошая акустика.</w:t>
      </w:r>
    </w:p>
    <w:p w:rsidR="00FA77D3" w:rsidRPr="007C149E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149E">
        <w:rPr>
          <w:rFonts w:ascii="Times New Roman" w:hAnsi="Times New Roman"/>
          <w:sz w:val="28"/>
          <w:szCs w:val="28"/>
        </w:rPr>
        <w:t xml:space="preserve">В каждой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запасные комплекты заданий, </w:t>
      </w:r>
      <w:r w:rsidRPr="007C149E">
        <w:rPr>
          <w:rFonts w:ascii="Times New Roman" w:hAnsi="Times New Roman"/>
          <w:color w:val="000000"/>
          <w:sz w:val="28"/>
          <w:szCs w:val="28"/>
        </w:rPr>
        <w:t>запасные листы ответов и бумага для черновиков.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Для проведения конкурса устной речи следует приготовить большую аудиторию для ожидания, несколько больших аудиторий для работы жюри с конкурсантами, магнитофоны/диктофоны, обеспечивающие качественную запись и воспроизведение речи конкурсантов. Во время ожидания своей очереди выполнения устного задания участник не может выходить из аудитории для ожидания без сопровождения дежурных.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72588E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2588E">
        <w:rPr>
          <w:rFonts w:ascii="Times New Roman" w:hAnsi="Times New Roman"/>
          <w:sz w:val="28"/>
          <w:szCs w:val="28"/>
        </w:rPr>
        <w:t xml:space="preserve">Основная цель процедуры разбора заданий – информировать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72588E">
        <w:rPr>
          <w:rFonts w:ascii="Times New Roman" w:hAnsi="Times New Roman"/>
          <w:sz w:val="28"/>
          <w:szCs w:val="28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процессе разбора заданий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по поводу объективности оценивания их работ.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66F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олимпиады,</w:t>
      </w:r>
      <w:r w:rsidRPr="0066066F">
        <w:rPr>
          <w:rFonts w:ascii="Times New Roman" w:hAnsi="Times New Roman"/>
          <w:color w:val="000000"/>
          <w:sz w:val="28"/>
          <w:szCs w:val="28"/>
        </w:rPr>
        <w:t xml:space="preserve"> а также сопровождающие их лица.</w:t>
      </w:r>
      <w:r w:rsidRPr="00883BC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ходе разбора заданий анализируются типичные ошибки, допущенные 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столы для участников, за которыми они самостоятельно просматривают свои работы. Учас</w:t>
      </w:r>
      <w:r>
        <w:rPr>
          <w:rFonts w:ascii="Times New Roman" w:hAnsi="Times New Roman"/>
          <w:sz w:val="28"/>
          <w:szCs w:val="28"/>
        </w:rPr>
        <w:t>тники имеют право задать члену Ж</w:t>
      </w:r>
      <w:r w:rsidRPr="00883BC7">
        <w:rPr>
          <w:rFonts w:ascii="Times New Roman" w:hAnsi="Times New Roman"/>
          <w:sz w:val="28"/>
          <w:szCs w:val="28"/>
        </w:rPr>
        <w:t xml:space="preserve">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оформляется протоколом апелляции.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Работы участников хранятся Оргкомитетом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 течение одного года с момента ее окончания.</w:t>
      </w:r>
    </w:p>
    <w:p w:rsidR="00FA77D3" w:rsidRDefault="00FA77D3" w:rsidP="00FA77D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результатами оценивания его олимпиадной работы.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олимпиады по немецкому языку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рассматрива</w:t>
      </w:r>
      <w:r>
        <w:rPr>
          <w:rFonts w:ascii="Times New Roman" w:hAnsi="Times New Roman"/>
          <w:sz w:val="28"/>
          <w:szCs w:val="28"/>
        </w:rPr>
        <w:t>ются членами Жюри (апелляционной</w:t>
      </w:r>
      <w:r w:rsidRPr="00883BC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883BC7">
        <w:rPr>
          <w:rFonts w:ascii="Times New Roman" w:hAnsi="Times New Roman"/>
          <w:sz w:val="28"/>
          <w:szCs w:val="28"/>
        </w:rPr>
        <w:t>).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Для проведения апелляции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подает письменное заявление </w:t>
      </w:r>
      <w:r>
        <w:rPr>
          <w:rFonts w:ascii="Times New Roman" w:hAnsi="Times New Roman"/>
          <w:sz w:val="28"/>
          <w:szCs w:val="28"/>
        </w:rPr>
        <w:t>на имя председателя 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в установленной форме.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подавший заявление.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имеет право решающего голоса.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Проведение апелляции оформляется протоколом,</w:t>
      </w:r>
      <w:r>
        <w:rPr>
          <w:rFonts w:ascii="Times New Roman" w:hAnsi="Times New Roman"/>
          <w:sz w:val="28"/>
          <w:szCs w:val="28"/>
        </w:rPr>
        <w:t xml:space="preserve"> который подписывается членами Ж</w:t>
      </w:r>
      <w:r w:rsidRPr="00883BC7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 xml:space="preserve"> (апелляционной комиссии)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Протоколы и видеозапись проведения апелляции передаются председателю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для внесения соответствующих изменений в протокол и отчетную документацию. Официальным объявлением итогов </w:t>
      </w:r>
      <w:r>
        <w:rPr>
          <w:rFonts w:ascii="Times New Roman" w:hAnsi="Times New Roman"/>
          <w:sz w:val="28"/>
          <w:szCs w:val="28"/>
        </w:rPr>
        <w:t>ол</w:t>
      </w:r>
      <w:r w:rsidRPr="00883BC7">
        <w:rPr>
          <w:rFonts w:ascii="Times New Roman" w:hAnsi="Times New Roman"/>
          <w:sz w:val="28"/>
          <w:szCs w:val="28"/>
        </w:rPr>
        <w:t>импиады считается итоговая таблица результатов выполнения олимпиадных заданий, заверенная п</w:t>
      </w:r>
      <w:r>
        <w:rPr>
          <w:rFonts w:ascii="Times New Roman" w:hAnsi="Times New Roman"/>
          <w:sz w:val="28"/>
          <w:szCs w:val="28"/>
        </w:rPr>
        <w:t>одписями председателя и членов Ж</w:t>
      </w:r>
      <w:r w:rsidRPr="00883BC7">
        <w:rPr>
          <w:rFonts w:ascii="Times New Roman" w:hAnsi="Times New Roman"/>
          <w:sz w:val="28"/>
          <w:szCs w:val="28"/>
        </w:rPr>
        <w:t>юри.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Окончательные итоги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утверждаются Жюри с учетом проведения апелляции.</w:t>
      </w:r>
    </w:p>
    <w:p w:rsidR="00FA77D3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946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946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46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,10,</w:t>
      </w:r>
      <w:r w:rsidRPr="0089469A">
        <w:rPr>
          <w:rFonts w:ascii="Times New Roman" w:hAnsi="Times New Roman"/>
          <w:sz w:val="28"/>
          <w:szCs w:val="28"/>
        </w:rPr>
        <w:t>11 классы.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заданий </w:t>
      </w:r>
      <w:r w:rsidRPr="00824CB4">
        <w:rPr>
          <w:rFonts w:ascii="Times New Roman" w:hAnsi="Times New Roman"/>
          <w:sz w:val="28"/>
          <w:szCs w:val="28"/>
        </w:rPr>
        <w:t>на всех турах олимпиады. Итоговый результат каждого участника подсчитывается как сумма баллов за выполнение каждого задания олимпиады на всех турах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24CB4">
        <w:rPr>
          <w:rFonts w:ascii="Times New Roman" w:hAnsi="Times New Roman"/>
          <w:sz w:val="28"/>
          <w:szCs w:val="28"/>
        </w:rPr>
        <w:t>, Жюри определяет победителей и приз</w:t>
      </w:r>
      <w:r>
        <w:rPr>
          <w:rFonts w:ascii="Times New Roman" w:hAnsi="Times New Roman"/>
          <w:sz w:val="28"/>
          <w:szCs w:val="28"/>
        </w:rPr>
        <w:t>еров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</w:t>
      </w:r>
      <w:r>
        <w:rPr>
          <w:rFonts w:ascii="Times New Roman" w:hAnsi="Times New Roman"/>
          <w:sz w:val="28"/>
          <w:szCs w:val="28"/>
        </w:rPr>
        <w:t>ующим итоговые результаты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</w:t>
      </w:r>
      <w:r>
        <w:rPr>
          <w:rFonts w:ascii="Times New Roman" w:hAnsi="Times New Roman"/>
          <w:sz w:val="28"/>
          <w:szCs w:val="28"/>
        </w:rPr>
        <w:t>устанавливаю</w:t>
      </w:r>
      <w:r w:rsidRPr="00824CB4">
        <w:rPr>
          <w:rFonts w:ascii="Times New Roman" w:hAnsi="Times New Roman"/>
          <w:sz w:val="28"/>
          <w:szCs w:val="28"/>
        </w:rPr>
        <w:t>тся организатором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35675F" w:rsidRDefault="00FA77D3" w:rsidP="00FA77D3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D7032E" w:rsidRDefault="00D7032E"/>
    <w:sectPr w:rsidR="00D7032E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55" w:rsidRDefault="00BC0455" w:rsidP="00EC27D7">
      <w:pPr>
        <w:spacing w:after="0" w:line="240" w:lineRule="auto"/>
      </w:pPr>
      <w:r>
        <w:separator/>
      </w:r>
    </w:p>
  </w:endnote>
  <w:endnote w:type="continuationSeparator" w:id="1">
    <w:p w:rsidR="00BC0455" w:rsidRDefault="00BC0455" w:rsidP="00E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55" w:rsidRDefault="00BC0455" w:rsidP="00EC27D7">
      <w:pPr>
        <w:spacing w:after="0" w:line="240" w:lineRule="auto"/>
      </w:pPr>
      <w:r>
        <w:separator/>
      </w:r>
    </w:p>
  </w:footnote>
  <w:footnote w:type="continuationSeparator" w:id="1">
    <w:p w:rsidR="00BC0455" w:rsidRDefault="00BC0455" w:rsidP="00EC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F" w:rsidRPr="00F83F58" w:rsidRDefault="000E2DAC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D7032E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BE46BB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926A2F" w:rsidRDefault="00BC04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A2A714E"/>
    <w:multiLevelType w:val="multilevel"/>
    <w:tmpl w:val="9E1C2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A0A22"/>
    <w:multiLevelType w:val="multilevel"/>
    <w:tmpl w:val="01BE51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77D3"/>
    <w:rsid w:val="000E2DAC"/>
    <w:rsid w:val="00B9667C"/>
    <w:rsid w:val="00BC0455"/>
    <w:rsid w:val="00BE46BB"/>
    <w:rsid w:val="00D7032E"/>
    <w:rsid w:val="00E92F9D"/>
    <w:rsid w:val="00EC27D7"/>
    <w:rsid w:val="00FA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D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A77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77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2020-10-19T09:29:00Z</dcterms:created>
  <dcterms:modified xsi:type="dcterms:W3CDTF">2020-10-19T09:53:00Z</dcterms:modified>
</cp:coreProperties>
</file>