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C75" w:rsidRDefault="00AE2C75" w:rsidP="00AE2C75">
      <w:pPr>
        <w:pStyle w:val="Default"/>
      </w:pPr>
    </w:p>
    <w:p w:rsidR="00451314" w:rsidRDefault="00AE2C75" w:rsidP="00AE2C75">
      <w:r>
        <w:t xml:space="preserve"> </w:t>
      </w:r>
      <w:r>
        <w:rPr>
          <w:sz w:val="28"/>
          <w:szCs w:val="28"/>
        </w:rPr>
        <w:t xml:space="preserve">Госавтоинспекция обращает внимание, что чаще всего дети-пешеходы попадают под колеса автомобиля, переходя (перебегая) дорогу в неустановленном для этого месте или неожиданно выходя из-за припаркованных автомобилей. Родителям необходимо контролировать своих детей, прививать детям «азы» дорожной грамоты: переходить дорогу в установленных для перехода местах. При отсутствии в зоне видимости перехода или перекрестка разрешается переходить дорогу под прямым углом к краю проезжей части на участках без разделительной полосы и ограждений там, где она хорошо просматривается в обе стороны. В местах, где движение регулируется, пешеходы должны руководствоваться сигналами пешеходного светофора, а при его отсутствии - транспортного светофора. На нерегулируемых пешеходных переходах пешеходы могут выходить на проезжую часть (трамвайные пути) после того, как оценят расстояние до приближающихся транспортных средств, их скорость и убедятся, что переход будет для них безопасен. В сумерках и в темноте значительно ухудшается видимость. В темноте легко ошибиться в определении </w:t>
      </w:r>
      <w:proofErr w:type="gramStart"/>
      <w:r>
        <w:rPr>
          <w:sz w:val="28"/>
          <w:szCs w:val="28"/>
        </w:rPr>
        <w:t>расстояния</w:t>
      </w:r>
      <w:proofErr w:type="gramEnd"/>
      <w:r>
        <w:rPr>
          <w:sz w:val="28"/>
          <w:szCs w:val="28"/>
        </w:rPr>
        <w:t xml:space="preserve"> как до едущего автомобиля, так и до неподвижных предметов. Поэтому напоминайте детям, что в сумерках надо быть особенно внимательными. Покупайте одежду со </w:t>
      </w:r>
      <w:proofErr w:type="spellStart"/>
      <w:r>
        <w:rPr>
          <w:sz w:val="28"/>
          <w:szCs w:val="28"/>
        </w:rPr>
        <w:t>световозвращающими</w:t>
      </w:r>
      <w:proofErr w:type="spellEnd"/>
      <w:r>
        <w:rPr>
          <w:sz w:val="28"/>
          <w:szCs w:val="28"/>
        </w:rPr>
        <w:t xml:space="preserve"> элементами (нашивки на курточке, элементы рюкзака и др.), что позволит водителю с большей вероятностью увидеть вашего ребенка в тёмное время суток. Дорогие ребята! Правила дорожного движения – это закон, который охраняет жизнь пешеходов и водителей. С самого раннего возраста каждый пешеход должен не только знать, но и выполнять эти требования. При переходе проезжей части уберите предметы, отвлекающие внимание и ограничивающие обзор - гаджеты и наушники, снимите капюшоны и закройте зонты. Важно помнить, что переходить дорогу необходимо в установленных для этого местах. Не выходите на проезжую часть, не убедившись, что все автомобили остановились. Будьте внимательны и осторожны на дороге! Уважаемые родители! Ежедневно напоминайте детям о соблюдении правил дорожного движения, начертите вместе с ребенком схему безопасного маршрута и пройдите вместе этим маршрутом, акцентируя внимание на опасные и сложные ситуации, которые могут возникнуть на дороге. Помните, личный пример – самая доходчивая форма обучения для ребенка. Берегите детей!</w:t>
      </w:r>
      <w:bookmarkStart w:id="0" w:name="_GoBack"/>
      <w:bookmarkEnd w:id="0"/>
    </w:p>
    <w:sectPr w:rsidR="004513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C75"/>
    <w:rsid w:val="00451314"/>
    <w:rsid w:val="00AE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E2C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E2C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343</Words>
  <Characters>1960</Characters>
  <Application>Microsoft Office Word</Application>
  <DocSecurity>0</DocSecurity>
  <Lines>16</Lines>
  <Paragraphs>4</Paragraphs>
  <ScaleCrop>false</ScaleCrop>
  <Company/>
  <LinksUpToDate>false</LinksUpToDate>
  <CharactersWithSpaces>2299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2025-06-04T09:41:00Z</dcterms:created>
  <dcterms:modified xsi:type="dcterms:W3CDTF">2025-06-04T09:42:00Z</dcterms:modified>
</cp:coreProperties>
</file>