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5581650" cy="6696075"/>
            <wp:effectExtent l="19050" t="0" r="0" b="0"/>
            <wp:docPr id="1" name="Рисунок 1" descr="C:\Users\123\Desktop\мурано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муранова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669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Пояснительная записка.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Художественно - эстетическое воспитание занимает одно из ведущих мест в содержании воспитательного процесса.  Важной задачей эстетического воспитания является формирование у детей эстетических интересов, потребностей, эстетического вкуса, а также творческих способностей. Богатейшее поле для эстетического развития учащихся, а также развитие их творческих способностей представляет танцевальная деятельность.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Танцам отводится особое место в процессе физического воспитания детей, поскольку, являясь выразительным средством обучения, они обеспечивают интенсивную физическую нагрузку, развивают навыки совместных, согласованных действий и творческую активность ребят, а также доставляют им большое удовольствие и радость.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Данная общеобразовательная </w:t>
      </w:r>
      <w:proofErr w:type="spellStart"/>
      <w:r>
        <w:rPr>
          <w:color w:val="000000"/>
          <w:sz w:val="27"/>
          <w:szCs w:val="27"/>
        </w:rPr>
        <w:t>общеразвивающая</w:t>
      </w:r>
      <w:proofErr w:type="spellEnd"/>
      <w:r>
        <w:rPr>
          <w:color w:val="000000"/>
          <w:sz w:val="27"/>
          <w:szCs w:val="27"/>
        </w:rPr>
        <w:t xml:space="preserve"> программа «Ладушки» имеет художественную направленность.  Программа танцевального кружка модифицирована и составлена на основе типовой программы «Ритмика и бальные танцы» под редакцией Е.И. Мошкова.  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</w:t>
      </w:r>
    </w:p>
    <w:p w:rsidR="007B2FA7" w:rsidRPr="003016B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3016B7">
        <w:rPr>
          <w:b/>
          <w:color w:val="000000"/>
          <w:sz w:val="27"/>
          <w:szCs w:val="27"/>
        </w:rPr>
        <w:t>Возрастные особенности.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процессе учебных занятий у школьников происходит снижение работоспособности, ухудшается внимание, память. В результате длительного поддерживания статической позы нарушается осанка, увеличивается тенденция к наклону головы. Одной из важнейших задач учебно-воспитательного процесса является организация двигательного режима обучающихся. Увеличение объёма двигательной активности оказывает значительное влияние на повышение умственной активности, развитие физических качеств, функциональное состояние сердечно – сосудистой и нервной систем.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 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  Актуальность</w:t>
      </w:r>
      <w:r>
        <w:rPr>
          <w:color w:val="000000"/>
          <w:sz w:val="27"/>
          <w:szCs w:val="27"/>
        </w:rPr>
        <w:t>   Программа удовлетворяет запросы детей в области танцевального образования, решает проблемы творческой самореализации личности через танцевальную и концертно-исполнительскую деятельность, удовлетворяет потребности и запросы обучающихся в области досуга и общения.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 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Педагогическая целесообразность: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существование программы обусловлено необходимостью формирования у детей способностей в области коллективной танцевальной творческой деятельности, повышения общего уровня культуры, углубления знаний, умений, навыков в исполнении танцев.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 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Цель: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способствовать формированию танцевально-ритмических умений и навыков, художественно – эстетических способностей учащихся; 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воспитывать интерес к искусству танца; 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формировать представления о понятиях общих и специальных в области хореографии.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Образовательные: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-научить выполнять упражнения для развития тела;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обучить музыкальной грамотности средствами хореографии;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разучить отдельные элементы танца;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 - познакомить детей с различными видами танцев;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-создать условия для развития творческой активности детей, участвующих в танцевальной деятельности, а также поэтапного освоения детьми различных видов творчества.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Развивающие: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-развивать у учеников художественный вкус, музыкальность;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развивать чувство такта, темпа;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развивать координацию движений, тренировать </w:t>
      </w:r>
      <w:proofErr w:type="spellStart"/>
      <w:proofErr w:type="gramStart"/>
      <w:r>
        <w:rPr>
          <w:color w:val="000000"/>
          <w:sz w:val="27"/>
          <w:szCs w:val="27"/>
        </w:rPr>
        <w:t>суставно</w:t>
      </w:r>
      <w:proofErr w:type="spellEnd"/>
      <w:r>
        <w:rPr>
          <w:color w:val="000000"/>
          <w:sz w:val="27"/>
          <w:szCs w:val="27"/>
        </w:rPr>
        <w:t xml:space="preserve"> - мышечный</w:t>
      </w:r>
      <w:proofErr w:type="gramEnd"/>
      <w:r>
        <w:rPr>
          <w:color w:val="000000"/>
          <w:sz w:val="27"/>
          <w:szCs w:val="27"/>
        </w:rPr>
        <w:t xml:space="preserve"> аппарат;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развивать силу ног, пластичность рук, гибкость тела, эластичность мышц и подвижность суставов;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развивать лёгкость в выполнении упражнений;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развивать технику исполнения движений, актёрскую исполнительность;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-развивать индивидуальные творческие способности учащихся;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- развивать коммуникативные качества личности;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Воспитательные: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- воспитывать сосредоточенность на занятиях;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формировать у воспитанников навыки индивидуальной и коллективной деятельности;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воспитывать чувство ответственности за дело, волю, аккуратность, дисциплинированность, инициативность, эмоциональную открытость и отзывчивость;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воспитывать настойчивость в преодолении трудностей, достижении поставленных задач;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- формировать культуру общения со сверстниками и взрослыми;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воспитывать нравственные и духовные качества через соответствующий подбор репертуарных произведений.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 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Программа базируется на принципах: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27"/>
          <w:szCs w:val="27"/>
        </w:rPr>
        <w:t>гуманизации</w:t>
      </w:r>
      <w:proofErr w:type="spellEnd"/>
      <w:r>
        <w:rPr>
          <w:b/>
          <w:bCs/>
          <w:color w:val="000000"/>
          <w:sz w:val="27"/>
          <w:szCs w:val="27"/>
        </w:rPr>
        <w:t>: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занятия предоставляют   возможность использовать индивидуальный подход к каждому ребёнку для оптимально возможного усвоения программного материала;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при организации образовательного процесса учитываются интересы, желания, способности и возможности учащихся участвовать в тех или иных видах программной деятельности;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возможность корректирования репертуарного плана программы в зависимости от уровня хореографического и эмоционального развития танцевальной группы;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27"/>
          <w:szCs w:val="27"/>
        </w:rPr>
        <w:t>разноуровневости</w:t>
      </w:r>
      <w:proofErr w:type="spellEnd"/>
      <w:r>
        <w:rPr>
          <w:b/>
          <w:bCs/>
          <w:color w:val="000000"/>
          <w:sz w:val="27"/>
          <w:szCs w:val="27"/>
        </w:rPr>
        <w:t>: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 учётом уровня хореографических данных формируется учебная группа и осуществляется подбор репертуара;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доступности: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программа ориентирована на всех детей, желающих заниматься танцевальной деятельностью независимо от их способностей;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соответствие учебного материала, танцевальных композиций возрасту, интересам и уровню подготовленности учащихся;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систематичности и последовательности: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курс выстроен по принципу «от </w:t>
      </w:r>
      <w:proofErr w:type="gramStart"/>
      <w:r>
        <w:rPr>
          <w:color w:val="000000"/>
          <w:sz w:val="27"/>
          <w:szCs w:val="27"/>
        </w:rPr>
        <w:t>простого</w:t>
      </w:r>
      <w:proofErr w:type="gramEnd"/>
      <w:r>
        <w:rPr>
          <w:color w:val="000000"/>
          <w:sz w:val="27"/>
          <w:szCs w:val="27"/>
        </w:rPr>
        <w:t xml:space="preserve"> к сложному»;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опора на </w:t>
      </w:r>
      <w:proofErr w:type="gramStart"/>
      <w:r>
        <w:rPr>
          <w:color w:val="000000"/>
          <w:sz w:val="27"/>
          <w:szCs w:val="27"/>
        </w:rPr>
        <w:t>пройденное</w:t>
      </w:r>
      <w:proofErr w:type="gramEnd"/>
      <w:r>
        <w:rPr>
          <w:color w:val="000000"/>
          <w:sz w:val="27"/>
          <w:szCs w:val="27"/>
        </w:rPr>
        <w:t xml:space="preserve"> при изучении нового;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система проверки знаний, умений, навыков;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изучаемый материал проходит несколько этапов усвоения: прослушивание музыки - разучивание движений танца - совершенствование - закрепление - исполнение танца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прочности усвоения знаний: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постоянное возвращение к ранее усвоенным знаниям и умениям, с их дальнейшим развитием и совершенствованием на новом, более сложном материале;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активности и способности к деятельности: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предполагает активную работу учащихся при руководящей роли педагога. Принцип реализуется в процессе активной учебной, концертной и </w:t>
      </w:r>
      <w:proofErr w:type="spellStart"/>
      <w:r>
        <w:rPr>
          <w:color w:val="000000"/>
          <w:sz w:val="27"/>
          <w:szCs w:val="27"/>
        </w:rPr>
        <w:t>досуговой</w:t>
      </w:r>
      <w:proofErr w:type="spellEnd"/>
      <w:r>
        <w:rPr>
          <w:color w:val="000000"/>
          <w:sz w:val="27"/>
          <w:szCs w:val="27"/>
        </w:rPr>
        <w:t xml:space="preserve"> деятельности;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принцип развития личности: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программа предоставляет возможности для творческой самореализации личности учащихся через </w:t>
      </w:r>
      <w:proofErr w:type="spellStart"/>
      <w:proofErr w:type="gramStart"/>
      <w:r>
        <w:rPr>
          <w:color w:val="000000"/>
          <w:sz w:val="27"/>
          <w:szCs w:val="27"/>
        </w:rPr>
        <w:t>концертно</w:t>
      </w:r>
      <w:proofErr w:type="spellEnd"/>
      <w:r>
        <w:rPr>
          <w:color w:val="000000"/>
          <w:sz w:val="27"/>
          <w:szCs w:val="27"/>
        </w:rPr>
        <w:t xml:space="preserve"> – исполнительскую</w:t>
      </w:r>
      <w:proofErr w:type="gramEnd"/>
      <w:r>
        <w:rPr>
          <w:color w:val="000000"/>
          <w:sz w:val="27"/>
          <w:szCs w:val="27"/>
        </w:rPr>
        <w:t xml:space="preserve">, музыкально – театральную, </w:t>
      </w:r>
      <w:proofErr w:type="spellStart"/>
      <w:r>
        <w:rPr>
          <w:color w:val="000000"/>
          <w:sz w:val="27"/>
          <w:szCs w:val="27"/>
        </w:rPr>
        <w:t>учебно</w:t>
      </w:r>
      <w:proofErr w:type="spellEnd"/>
      <w:r>
        <w:rPr>
          <w:color w:val="000000"/>
          <w:sz w:val="27"/>
          <w:szCs w:val="27"/>
        </w:rPr>
        <w:t xml:space="preserve"> – образовательную деятельность. В процессе обучения при организации принципа развития личности формируются и развиваются как хореографические способности детей, что предоставляет им возможность профессионального самоопределения, так и их личностные качества (эмоциональная открытость, уверенность в себе, </w:t>
      </w:r>
      <w:proofErr w:type="spellStart"/>
      <w:r>
        <w:rPr>
          <w:color w:val="000000"/>
          <w:sz w:val="27"/>
          <w:szCs w:val="27"/>
        </w:rPr>
        <w:t>раскрепощённость</w:t>
      </w:r>
      <w:proofErr w:type="spellEnd"/>
      <w:r>
        <w:rPr>
          <w:color w:val="000000"/>
          <w:sz w:val="27"/>
          <w:szCs w:val="27"/>
        </w:rPr>
        <w:t>, ответственность за общее дело, коммуникабельность и др.), что создаёт условия для социального, культурного самоопределения и самосознания детей;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принцип учёта реальных возможностей </w:t>
      </w:r>
      <w:r>
        <w:rPr>
          <w:color w:val="000000"/>
          <w:sz w:val="27"/>
          <w:szCs w:val="27"/>
        </w:rPr>
        <w:t>и условий обеспечения программы материальными и кадровыми ресурсами.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Каждый принцип осуществляется в тесной связи друг с другом.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Форма обучения: </w:t>
      </w:r>
      <w:r>
        <w:rPr>
          <w:color w:val="000000"/>
          <w:sz w:val="27"/>
          <w:szCs w:val="27"/>
        </w:rPr>
        <w:t>групповые и индивидуальные занятия.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Основным условием приёма в кружок является желание учащихся и на основании заявления от родителей.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Условия реализации программы.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Занятия танцевального кружка  проводятся в  хорошо проветриваемом  зале. Музыкальное сопровождение занятия предполагает наличие аудио – и видеотехники, фотоаппарат, аудио – и видеокассеты.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 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 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Учащиеся после года обучения должны  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знать:</w:t>
      </w:r>
    </w:p>
    <w:p w:rsidR="007B2FA7" w:rsidRPr="008C23AB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C23AB">
        <w:rPr>
          <w:bCs/>
          <w:color w:val="000000"/>
          <w:sz w:val="27"/>
          <w:szCs w:val="27"/>
        </w:rPr>
        <w:t>-технику безопасности;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позиции ног и положения рук в танце;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манеры исполнения танца;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уметь: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готовиться к занятиям, строиться в колонну по одному, находить своё место в строю, занимать правильное исходное положение;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ритмично выполнять несложные движения руками и ногами;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соотносить темп движений с темпом музыкального произведения;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выполнять задания после показа и по словесной инструкции учителя;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начинать и заканчивать движения в соответствии со звучанием музыки.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Перспективное и текущее планирование занятий.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Перспективный план подготовки школьников намечает основные этапы их физической, технологической, психологической и теоретической подготовки. На первом этапе занятий имеет важнейшее значение воспитание ловкости и быстроты движений, укрепление основных мышечных групп в сочетании с развитием гибкости: расширяется и обогащается двигательный опыт детей.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 втором этапе увеличивается объём упражнений, направленных на развитие быстроты двигательных реакций, увеличение темпа движений, а также увеличивается объём упражнений, направленных на развитие координационных способностей.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 технологической подготовке целесообразно выделять: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хореографическую - обучение элементам классического, </w:t>
      </w:r>
      <w:proofErr w:type="spellStart"/>
      <w:proofErr w:type="gramStart"/>
      <w:r>
        <w:rPr>
          <w:color w:val="000000"/>
          <w:sz w:val="27"/>
          <w:szCs w:val="27"/>
        </w:rPr>
        <w:t>историко</w:t>
      </w:r>
      <w:proofErr w:type="spellEnd"/>
      <w:r>
        <w:rPr>
          <w:color w:val="000000"/>
          <w:sz w:val="27"/>
          <w:szCs w:val="27"/>
        </w:rPr>
        <w:t xml:space="preserve"> – бытового</w:t>
      </w:r>
      <w:proofErr w:type="gramEnd"/>
      <w:r>
        <w:rPr>
          <w:color w:val="000000"/>
          <w:sz w:val="27"/>
          <w:szCs w:val="27"/>
        </w:rPr>
        <w:t>, народного и современного танцев;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музыкально – </w:t>
      </w:r>
      <w:proofErr w:type="gramStart"/>
      <w:r>
        <w:rPr>
          <w:color w:val="000000"/>
          <w:sz w:val="27"/>
          <w:szCs w:val="27"/>
        </w:rPr>
        <w:t>двигательную</w:t>
      </w:r>
      <w:proofErr w:type="gramEnd"/>
      <w:r>
        <w:rPr>
          <w:color w:val="000000"/>
          <w:sz w:val="27"/>
          <w:szCs w:val="27"/>
        </w:rPr>
        <w:t xml:space="preserve"> - обучение элементам музыкальной грамоты, музыкальности и выразительности;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композиционную</w:t>
      </w:r>
      <w:proofErr w:type="gramEnd"/>
      <w:r>
        <w:rPr>
          <w:color w:val="000000"/>
          <w:sz w:val="27"/>
          <w:szCs w:val="27"/>
        </w:rPr>
        <w:t xml:space="preserve"> – составление танцевальных номеров.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 психологическую подготовку входят: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базовая</w:t>
      </w:r>
      <w:proofErr w:type="gramEnd"/>
      <w:r>
        <w:rPr>
          <w:color w:val="000000"/>
          <w:sz w:val="27"/>
          <w:szCs w:val="27"/>
        </w:rPr>
        <w:t xml:space="preserve"> – психологическое развитие образования и обучения;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репетиционная</w:t>
      </w:r>
      <w:proofErr w:type="gramEnd"/>
      <w:r>
        <w:rPr>
          <w:color w:val="000000"/>
          <w:sz w:val="27"/>
          <w:szCs w:val="27"/>
        </w:rPr>
        <w:t xml:space="preserve"> – формирование значимых мотивов и благоприятных отношений к репетициям;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концертная</w:t>
      </w:r>
      <w:proofErr w:type="gramEnd"/>
      <w:r>
        <w:rPr>
          <w:color w:val="000000"/>
          <w:sz w:val="27"/>
          <w:szCs w:val="27"/>
        </w:rPr>
        <w:t xml:space="preserve"> – формирование состояния боевой готовности, способности к сосредоточению и мобилизации.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Теоретическая подготовка –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у учащихся специальных знаний, необходимых для успешной танцевальной деятельности может осуществляться в ходе практических занятий и самостоятельно.</w:t>
      </w:r>
    </w:p>
    <w:p w:rsidR="007B2FA7" w:rsidRPr="00914244" w:rsidRDefault="007B2FA7" w:rsidP="007B2FA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</w:t>
      </w:r>
    </w:p>
    <w:p w:rsidR="007B2FA7" w:rsidRPr="00DE2042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DE2042">
        <w:rPr>
          <w:b/>
          <w:bCs/>
          <w:color w:val="000000"/>
          <w:sz w:val="27"/>
          <w:szCs w:val="27"/>
        </w:rPr>
        <w:t>Срок реализации программы:</w:t>
      </w:r>
    </w:p>
    <w:p w:rsidR="007B2FA7" w:rsidRPr="00DE2042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DE2042">
        <w:rPr>
          <w:color w:val="000000"/>
          <w:sz w:val="27"/>
          <w:szCs w:val="27"/>
        </w:rPr>
        <w:t>1год обучения – 4 часа в неделю (144 часов в год)</w:t>
      </w:r>
    </w:p>
    <w:p w:rsidR="007B2FA7" w:rsidRPr="00DE2042" w:rsidRDefault="007B2FA7" w:rsidP="007B2F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DE2042">
        <w:rPr>
          <w:b/>
          <w:bCs/>
          <w:color w:val="000000"/>
          <w:sz w:val="27"/>
          <w:szCs w:val="27"/>
        </w:rPr>
        <w:t xml:space="preserve"> </w:t>
      </w:r>
      <w:r w:rsidRPr="00DE2042">
        <w:rPr>
          <w:color w:val="000000"/>
          <w:sz w:val="27"/>
          <w:szCs w:val="27"/>
        </w:rPr>
        <w:t>Приём в кружок осуществляется в начале учебного года. К занятиям в танцевальном кружке допускаются учащиеся, не имеющие противопоказаний к тренировке танцами.</w:t>
      </w:r>
    </w:p>
    <w:p w:rsidR="007B2FA7" w:rsidRPr="00DE2042" w:rsidRDefault="007B2FA7" w:rsidP="007B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E2042">
        <w:rPr>
          <w:color w:val="000000"/>
          <w:sz w:val="27"/>
          <w:szCs w:val="27"/>
        </w:rPr>
        <w:t>В объединение принимаются дети с разным уровнем хореографического развития.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</w:t>
      </w: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B2FA7" w:rsidRDefault="007B2FA7" w:rsidP="007B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0E1EFA" w:rsidRDefault="000E1EFA"/>
    <w:sectPr w:rsidR="000E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B2FA7"/>
    <w:rsid w:val="000E1EFA"/>
    <w:rsid w:val="007B2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F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1321</Words>
  <Characters>7531</Characters>
  <Application>Microsoft Office Word</Application>
  <DocSecurity>0</DocSecurity>
  <Lines>62</Lines>
  <Paragraphs>17</Paragraphs>
  <ScaleCrop>false</ScaleCrop>
  <Company/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2019-01-21T06:38:00Z</dcterms:created>
  <dcterms:modified xsi:type="dcterms:W3CDTF">2019-01-21T06:39:00Z</dcterms:modified>
</cp:coreProperties>
</file>